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AC6" w:rsidRDefault="00742AC6" w:rsidP="00742AC6">
      <w:pPr>
        <w:spacing w:line="276" w:lineRule="auto"/>
        <w:jc w:val="center"/>
        <w:rPr>
          <w:rFonts w:asciiTheme="minorHAnsi" w:eastAsia="Times New Roman" w:hAnsiTheme="minorHAnsi" w:cstheme="minorHAnsi"/>
          <w:b/>
          <w:bCs/>
          <w:color w:val="244061"/>
          <w:sz w:val="36"/>
          <w:szCs w:val="24"/>
          <w:lang w:eastAsia="en-US"/>
        </w:rPr>
      </w:pPr>
      <w:bookmarkStart w:id="0" w:name="_GoBack"/>
      <w:bookmarkEnd w:id="0"/>
      <w:r>
        <w:rPr>
          <w:noProof/>
        </w:rPr>
        <w:drawing>
          <wp:inline distT="0" distB="0" distL="0" distR="0">
            <wp:extent cx="3257550" cy="438150"/>
            <wp:effectExtent l="0" t="0" r="0" b="0"/>
            <wp:docPr id="1" name="Εικόνα 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7550" cy="438150"/>
                    </a:xfrm>
                    <a:prstGeom prst="rect">
                      <a:avLst/>
                    </a:prstGeom>
                    <a:noFill/>
                    <a:ln>
                      <a:noFill/>
                    </a:ln>
                  </pic:spPr>
                </pic:pic>
              </a:graphicData>
            </a:graphic>
          </wp:inline>
        </w:drawing>
      </w:r>
    </w:p>
    <w:p w:rsidR="00742AC6" w:rsidRDefault="00742AC6" w:rsidP="00742AC6">
      <w:pPr>
        <w:tabs>
          <w:tab w:val="left" w:pos="284"/>
        </w:tabs>
        <w:spacing w:line="276" w:lineRule="auto"/>
        <w:jc w:val="center"/>
        <w:rPr>
          <w:rFonts w:asciiTheme="minorHAnsi" w:eastAsia="Times New Roman" w:hAnsiTheme="minorHAnsi" w:cstheme="minorHAnsi"/>
          <w:b/>
          <w:bCs/>
          <w:color w:val="244061"/>
          <w:sz w:val="48"/>
          <w:szCs w:val="48"/>
          <w:lang w:eastAsia="en-US"/>
        </w:rPr>
      </w:pPr>
      <w:r w:rsidRPr="00582599">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582599">
        <w:rPr>
          <w:rFonts w:asciiTheme="minorHAnsi" w:eastAsia="Times New Roman" w:hAnsiTheme="minorHAnsi" w:cstheme="minorHAnsi"/>
          <w:b/>
          <w:bCs/>
          <w:color w:val="244061"/>
          <w:sz w:val="48"/>
          <w:szCs w:val="48"/>
          <w:lang w:eastAsia="en-US"/>
        </w:rPr>
        <w:t>ΔΕΞΙΟΤΗΤΩΝ</w:t>
      </w:r>
    </w:p>
    <w:p w:rsidR="00742AC6" w:rsidRPr="00582599" w:rsidRDefault="00742AC6" w:rsidP="00742AC6">
      <w:pPr>
        <w:spacing w:line="276" w:lineRule="auto"/>
        <w:jc w:val="center"/>
        <w:rPr>
          <w:rFonts w:asciiTheme="minorHAnsi" w:eastAsia="Times New Roman" w:hAnsiTheme="minorHAnsi" w:cstheme="minorHAnsi"/>
          <w:b/>
          <w:bCs/>
          <w:color w:val="244061"/>
          <w:sz w:val="36"/>
          <w:szCs w:val="24"/>
          <w:lang w:eastAsia="en-US"/>
        </w:rPr>
      </w:pP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tblPr>
      <w:tblGrid>
        <w:gridCol w:w="8364"/>
      </w:tblGrid>
      <w:tr w:rsidR="00742AC6" w:rsidTr="008F6D22">
        <w:trPr>
          <w:trHeight w:val="700"/>
        </w:trPr>
        <w:tc>
          <w:tcPr>
            <w:tcW w:w="8364" w:type="dxa"/>
            <w:vAlign w:val="center"/>
          </w:tcPr>
          <w:p w:rsidR="00742AC6" w:rsidRDefault="00742AC6" w:rsidP="008F6D22">
            <w:pPr>
              <w:tabs>
                <w:tab w:val="left" w:pos="284"/>
              </w:tabs>
              <w:jc w:val="center"/>
              <w:rPr>
                <w:rFonts w:asciiTheme="minorHAnsi" w:eastAsia="Times New Roman" w:hAnsiTheme="minorHAnsi" w:cstheme="minorHAnsi"/>
                <w:b/>
                <w:color w:val="244061"/>
                <w:sz w:val="32"/>
                <w:szCs w:val="24"/>
                <w:lang w:eastAsia="en-US"/>
              </w:rPr>
            </w:pPr>
          </w:p>
        </w:tc>
      </w:tr>
      <w:tr w:rsidR="00742AC6" w:rsidRPr="00FD658D" w:rsidTr="008F6D22">
        <w:tc>
          <w:tcPr>
            <w:tcW w:w="8364" w:type="dxa"/>
            <w:shd w:val="clear" w:color="auto" w:fill="auto"/>
          </w:tcPr>
          <w:p w:rsidR="00742AC6" w:rsidRPr="00CC1377" w:rsidRDefault="00742AC6" w:rsidP="008F6D22">
            <w:pPr>
              <w:spacing w:line="160" w:lineRule="exact"/>
              <w:jc w:val="center"/>
              <w:rPr>
                <w:rFonts w:asciiTheme="minorHAnsi" w:eastAsia="Times New Roman" w:hAnsiTheme="minorHAnsi" w:cstheme="minorHAnsi"/>
                <w:b/>
                <w:color w:val="FFFFFF" w:themeColor="background1"/>
                <w:lang w:eastAsia="en-US"/>
              </w:rPr>
            </w:pPr>
          </w:p>
        </w:tc>
      </w:tr>
      <w:tr w:rsidR="00742AC6" w:rsidTr="008F6D22">
        <w:trPr>
          <w:trHeight w:val="1334"/>
        </w:trPr>
        <w:tc>
          <w:tcPr>
            <w:tcW w:w="8364" w:type="dxa"/>
            <w:vAlign w:val="center"/>
          </w:tcPr>
          <w:p w:rsidR="00742AC6" w:rsidRPr="00582599" w:rsidRDefault="00742AC6" w:rsidP="008F6D22">
            <w:pPr>
              <w:tabs>
                <w:tab w:val="left" w:pos="284"/>
              </w:tabs>
              <w:jc w:val="center"/>
              <w:rPr>
                <w:rFonts w:asciiTheme="minorHAnsi" w:eastAsia="Times New Roman" w:hAnsiTheme="minorHAnsi" w:cstheme="minorHAnsi"/>
                <w:b/>
                <w:i/>
                <w:color w:val="244061"/>
                <w:sz w:val="32"/>
                <w:szCs w:val="32"/>
                <w:lang w:eastAsia="en-US"/>
              </w:rPr>
            </w:pPr>
            <w:r w:rsidRPr="00582599">
              <w:rPr>
                <w:rFonts w:asciiTheme="minorHAnsi" w:eastAsia="Times New Roman" w:hAnsiTheme="minorHAnsi" w:cstheme="minorHAnsi"/>
                <w:b/>
                <w:i/>
                <w:color w:val="244061"/>
                <w:sz w:val="32"/>
                <w:szCs w:val="32"/>
                <w:lang w:eastAsia="en-US"/>
              </w:rPr>
              <w:t>Επιμορφωτικό</w:t>
            </w:r>
            <w:r>
              <w:rPr>
                <w:rFonts w:asciiTheme="minorHAnsi" w:eastAsia="Times New Roman" w:hAnsiTheme="minorHAnsi" w:cstheme="minorHAnsi"/>
                <w:b/>
                <w:i/>
                <w:color w:val="244061"/>
                <w:sz w:val="32"/>
                <w:szCs w:val="32"/>
                <w:lang w:eastAsia="en-US"/>
              </w:rPr>
              <w:t xml:space="preserve"> – υποστηρικτικό </w:t>
            </w:r>
            <w:r w:rsidRPr="00582599">
              <w:rPr>
                <w:rFonts w:asciiTheme="minorHAnsi" w:eastAsia="Times New Roman" w:hAnsiTheme="minorHAnsi" w:cstheme="minorHAnsi"/>
                <w:b/>
                <w:i/>
                <w:color w:val="244061"/>
                <w:sz w:val="32"/>
                <w:szCs w:val="32"/>
                <w:lang w:eastAsia="en-US"/>
              </w:rPr>
              <w:t>υλικό</w:t>
            </w:r>
          </w:p>
          <w:p w:rsidR="00742AC6" w:rsidRDefault="00742AC6" w:rsidP="008F6D22">
            <w:pPr>
              <w:tabs>
                <w:tab w:val="left" w:pos="284"/>
              </w:tabs>
              <w:spacing w:line="276" w:lineRule="auto"/>
              <w:jc w:val="center"/>
              <w:rPr>
                <w:rFonts w:asciiTheme="minorHAnsi" w:eastAsia="Times New Roman" w:hAnsiTheme="minorHAnsi" w:cstheme="minorHAnsi"/>
                <w:b/>
                <w:color w:val="244061"/>
                <w:sz w:val="32"/>
                <w:szCs w:val="24"/>
                <w:lang w:eastAsia="en-US"/>
              </w:rPr>
            </w:pPr>
            <w:r w:rsidRPr="00582599">
              <w:rPr>
                <w:rFonts w:asciiTheme="minorHAnsi" w:eastAsia="Times New Roman" w:hAnsiTheme="minorHAnsi" w:cstheme="minorHAnsi"/>
                <w:b/>
                <w:i/>
                <w:color w:val="244061"/>
                <w:sz w:val="32"/>
                <w:szCs w:val="32"/>
                <w:lang w:eastAsia="en-US"/>
              </w:rPr>
              <w:t>Πράξη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«Επιμόρφωση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των</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εκπαιδευτικών</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στις</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δεξιότητες</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μέσω</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εργαστηρίων»</w:t>
            </w:r>
            <w:r>
              <w:rPr>
                <w:rFonts w:asciiTheme="minorHAnsi" w:eastAsia="Times New Roman" w:hAnsiTheme="minorHAnsi" w:cstheme="minorHAnsi"/>
                <w:b/>
                <w:i/>
                <w:color w:val="244061"/>
                <w:sz w:val="32"/>
                <w:szCs w:val="32"/>
                <w:lang w:eastAsia="en-US"/>
              </w:rPr>
              <w:t xml:space="preserve"> </w:t>
            </w:r>
            <w:r w:rsidRPr="00CC1377">
              <w:rPr>
                <w:rFonts w:asciiTheme="minorHAnsi" w:eastAsia="Times New Roman" w:hAnsiTheme="minorHAnsi" w:cstheme="minorHAnsi"/>
                <w:b/>
                <w:i/>
                <w:color w:val="244061"/>
                <w:sz w:val="32"/>
                <w:szCs w:val="32"/>
                <w:lang w:eastAsia="en-US"/>
              </w:rPr>
              <w:t>(</w:t>
            </w:r>
            <w:r>
              <w:rPr>
                <w:rFonts w:asciiTheme="minorHAnsi" w:eastAsia="Times New Roman" w:hAnsiTheme="minorHAnsi" w:cstheme="minorHAnsi"/>
                <w:b/>
                <w:i/>
                <w:color w:val="244061"/>
                <w:sz w:val="32"/>
                <w:szCs w:val="32"/>
                <w:lang w:val="en-US" w:eastAsia="en-US"/>
              </w:rPr>
              <w:t>MIS</w:t>
            </w:r>
            <w:r>
              <w:rPr>
                <w:rFonts w:asciiTheme="minorHAnsi" w:eastAsia="Times New Roman" w:hAnsiTheme="minorHAnsi" w:cstheme="minorHAnsi"/>
                <w:b/>
                <w:i/>
                <w:color w:val="244061"/>
                <w:sz w:val="32"/>
                <w:szCs w:val="32"/>
                <w:lang w:eastAsia="en-US"/>
              </w:rPr>
              <w:t xml:space="preserve"> </w:t>
            </w:r>
            <w:r w:rsidRPr="00CC1377">
              <w:rPr>
                <w:rFonts w:asciiTheme="minorHAnsi" w:eastAsia="Times New Roman" w:hAnsiTheme="minorHAnsi" w:cstheme="minorHAnsi"/>
                <w:b/>
                <w:i/>
                <w:color w:val="244061"/>
                <w:sz w:val="32"/>
                <w:szCs w:val="32"/>
                <w:lang w:eastAsia="en-US"/>
              </w:rPr>
              <w:t>5092064)</w:t>
            </w:r>
          </w:p>
        </w:tc>
      </w:tr>
      <w:tr w:rsidR="00742AC6" w:rsidRPr="00415C2C" w:rsidTr="008F6D22">
        <w:tc>
          <w:tcPr>
            <w:tcW w:w="8364" w:type="dxa"/>
          </w:tcPr>
          <w:p w:rsidR="00742AC6" w:rsidRPr="00415C2C" w:rsidRDefault="00742AC6" w:rsidP="008F6D22">
            <w:pPr>
              <w:tabs>
                <w:tab w:val="left" w:pos="284"/>
              </w:tabs>
              <w:spacing w:line="276" w:lineRule="auto"/>
              <w:jc w:val="center"/>
              <w:rPr>
                <w:rFonts w:asciiTheme="minorHAnsi" w:eastAsia="Times New Roman" w:hAnsiTheme="minorHAnsi" w:cstheme="minorHAnsi"/>
                <w:b/>
                <w:color w:val="244061"/>
                <w:lang w:eastAsia="en-US"/>
              </w:rPr>
            </w:pPr>
          </w:p>
        </w:tc>
      </w:tr>
      <w:tr w:rsidR="00742AC6" w:rsidRPr="00415C2C" w:rsidTr="008F6D22">
        <w:trPr>
          <w:trHeight w:val="1228"/>
        </w:trPr>
        <w:tc>
          <w:tcPr>
            <w:tcW w:w="8364" w:type="dxa"/>
            <w:vAlign w:val="center"/>
          </w:tcPr>
          <w:p w:rsidR="00742AC6" w:rsidRPr="00415C2C" w:rsidRDefault="00742AC6" w:rsidP="008F6D22">
            <w:pPr>
              <w:tabs>
                <w:tab w:val="left" w:pos="284"/>
              </w:tabs>
              <w:spacing w:line="276" w:lineRule="auto"/>
              <w:jc w:val="center"/>
              <w:rPr>
                <w:rFonts w:asciiTheme="minorHAnsi" w:eastAsia="Times New Roman" w:hAnsiTheme="minorHAnsi" w:cstheme="minorHAnsi"/>
                <w:b/>
                <w:color w:val="244061"/>
                <w:sz w:val="28"/>
                <w:szCs w:val="28"/>
                <w:lang w:eastAsia="en-US"/>
              </w:rPr>
            </w:pPr>
          </w:p>
        </w:tc>
      </w:tr>
      <w:tr w:rsidR="00742AC6" w:rsidTr="008F6D22">
        <w:trPr>
          <w:trHeight w:val="2948"/>
        </w:trPr>
        <w:tc>
          <w:tcPr>
            <w:tcW w:w="8364" w:type="dxa"/>
            <w:vAlign w:val="center"/>
          </w:tcPr>
          <w:p w:rsidR="00742AC6" w:rsidRPr="00582599" w:rsidRDefault="00742AC6" w:rsidP="008F6D22">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extent cx="2171700" cy="2157058"/>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bik2.gif"/>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71700" cy="2157058"/>
                          </a:xfrm>
                          <a:prstGeom prst="rect">
                            <a:avLst/>
                          </a:prstGeom>
                        </pic:spPr>
                      </pic:pic>
                    </a:graphicData>
                  </a:graphic>
                </wp:inline>
              </w:drawing>
            </w:r>
            <w:r w:rsidR="00F15234" w:rsidRPr="00F15234">
              <w:rPr>
                <w:noProof/>
              </w:rPr>
              <w:pict>
                <v:rect id="AutoShape 2" o:spid="_x0000_s1026" alt="ΕΥΖΗΝ" style="position:absolute;left:0;text-align:left;margin-left:137.3pt;margin-top:-.1pt;width:101.85pt;height:101.85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" filled="f" stroked="f">
                  <o:lock v:ext="edit" aspectratio="t"/>
                </v:rect>
              </w:pict>
            </w:r>
          </w:p>
        </w:tc>
      </w:tr>
      <w:tr w:rsidR="00742AC6" w:rsidRPr="00415C2C" w:rsidTr="008F6D22">
        <w:tc>
          <w:tcPr>
            <w:tcW w:w="8364" w:type="dxa"/>
          </w:tcPr>
          <w:p w:rsidR="00742AC6" w:rsidRPr="00415C2C" w:rsidRDefault="00742AC6" w:rsidP="008F6D22">
            <w:pPr>
              <w:tabs>
                <w:tab w:val="left" w:pos="284"/>
              </w:tabs>
              <w:spacing w:line="276" w:lineRule="auto"/>
              <w:jc w:val="center"/>
              <w:rPr>
                <w:rFonts w:asciiTheme="minorHAnsi" w:eastAsia="Times New Roman" w:hAnsiTheme="minorHAnsi" w:cstheme="minorHAnsi"/>
                <w:noProof/>
              </w:rPr>
            </w:pPr>
          </w:p>
        </w:tc>
      </w:tr>
      <w:tr w:rsidR="00742AC6" w:rsidTr="008F6D22">
        <w:trPr>
          <w:trHeight w:val="655"/>
        </w:trPr>
        <w:tc>
          <w:tcPr>
            <w:tcW w:w="8364" w:type="dxa"/>
            <w:vAlign w:val="center"/>
          </w:tcPr>
          <w:p w:rsidR="00742AC6" w:rsidRPr="00582599" w:rsidRDefault="00742AC6" w:rsidP="008F6D22">
            <w:pPr>
              <w:tabs>
                <w:tab w:val="left" w:pos="284"/>
              </w:tabs>
              <w:spacing w:line="276" w:lineRule="auto"/>
              <w:jc w:val="both"/>
              <w:rPr>
                <w:rFonts w:asciiTheme="minorHAnsi" w:eastAsia="Times New Roman" w:hAnsiTheme="minorHAnsi" w:cstheme="minorHAnsi"/>
                <w:noProof/>
                <w:sz w:val="24"/>
                <w:szCs w:val="24"/>
              </w:rPr>
            </w:pPr>
          </w:p>
        </w:tc>
      </w:tr>
      <w:tr w:rsidR="00742AC6" w:rsidRPr="00415C2C" w:rsidTr="008F6D22">
        <w:tc>
          <w:tcPr>
            <w:tcW w:w="8364" w:type="dxa"/>
          </w:tcPr>
          <w:p w:rsidR="00742AC6" w:rsidRPr="00415C2C" w:rsidRDefault="00742AC6" w:rsidP="008F6D22">
            <w:pPr>
              <w:tabs>
                <w:tab w:val="left" w:pos="284"/>
              </w:tabs>
              <w:spacing w:line="276" w:lineRule="auto"/>
              <w:jc w:val="both"/>
              <w:rPr>
                <w:rFonts w:asciiTheme="minorHAnsi" w:eastAsia="Times New Roman" w:hAnsiTheme="minorHAnsi" w:cstheme="minorHAnsi"/>
                <w:b/>
                <w:color w:val="244061"/>
                <w:lang w:eastAsia="en-US"/>
              </w:rPr>
            </w:pPr>
          </w:p>
        </w:tc>
      </w:tr>
      <w:tr w:rsidR="00742AC6" w:rsidTr="008F6D22">
        <w:trPr>
          <w:trHeight w:val="748"/>
        </w:trPr>
        <w:tc>
          <w:tcPr>
            <w:tcW w:w="8364" w:type="dxa"/>
            <w:vAlign w:val="center"/>
          </w:tcPr>
          <w:p w:rsidR="00742AC6" w:rsidRPr="00415C2C" w:rsidRDefault="00742AC6" w:rsidP="008F6D22">
            <w:pPr>
              <w:spacing w:line="200" w:lineRule="exact"/>
              <w:jc w:val="center"/>
              <w:rPr>
                <w:rFonts w:asciiTheme="minorHAnsi" w:eastAsia="Times New Roman" w:hAnsiTheme="minorHAnsi" w:cstheme="minorHAnsi"/>
                <w:b/>
                <w:color w:val="244061"/>
                <w:lang w:eastAsia="en-US"/>
              </w:rPr>
            </w:pPr>
            <w:r w:rsidRPr="00582599">
              <w:rPr>
                <w:rFonts w:asciiTheme="minorHAnsi" w:eastAsia="Times New Roman" w:hAnsiTheme="minorHAnsi" w:cstheme="minorHAnsi"/>
                <w:b/>
                <w:lang w:eastAsia="en-US"/>
              </w:rPr>
              <w:t>ΣΤΟ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ΠΛΑΙΣΙΟ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ΕΠΙΧΕΙΡΗΣΙΑΚΟΥ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ΠΡΟΓΡΑΜΜΑΤΟΣ</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«ΑΝΑΠΤΥΞΗ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ΑΝΘΡΩΠΙΝΟΥ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ΔΥΝΑΜΙΚΟΥ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ΕΚΠΑΙΔΕΥΣΗ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ΔΙΑ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ΒΙΟΥ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ΜΑΘΗΣΗ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2014-2020»</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συγχρηματοδοτείται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από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Ελλάδα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Ευρωπαϊκή</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Ένωση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Κοινωνικό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Ταμείο)</w:t>
            </w:r>
          </w:p>
        </w:tc>
      </w:tr>
      <w:tr w:rsidR="00742AC6" w:rsidRPr="00FD658D" w:rsidTr="008F6D22">
        <w:tc>
          <w:tcPr>
            <w:tcW w:w="8364" w:type="dxa"/>
            <w:shd w:val="clear" w:color="auto" w:fill="auto"/>
          </w:tcPr>
          <w:p w:rsidR="00742AC6" w:rsidRPr="00415C2C" w:rsidRDefault="00742AC6" w:rsidP="008F6D22">
            <w:pPr>
              <w:spacing w:line="160" w:lineRule="exact"/>
              <w:jc w:val="center"/>
              <w:rPr>
                <w:rFonts w:asciiTheme="minorHAnsi" w:eastAsia="Times New Roman" w:hAnsiTheme="minorHAnsi" w:cstheme="minorHAnsi"/>
                <w:b/>
                <w:lang w:eastAsia="en-US"/>
              </w:rPr>
            </w:pPr>
          </w:p>
        </w:tc>
      </w:tr>
      <w:tr w:rsidR="00742AC6" w:rsidTr="008F6D22">
        <w:trPr>
          <w:trHeight w:val="1247"/>
        </w:trPr>
        <w:tc>
          <w:tcPr>
            <w:tcW w:w="8364" w:type="dxa"/>
            <w:vAlign w:val="center"/>
          </w:tcPr>
          <w:p w:rsidR="00742AC6" w:rsidRPr="00582599" w:rsidRDefault="00742AC6" w:rsidP="008F6D22">
            <w:pPr>
              <w:spacing w:line="292" w:lineRule="auto"/>
              <w:jc w:val="center"/>
              <w:rPr>
                <w:rFonts w:asciiTheme="minorHAnsi" w:eastAsia="Times New Roman" w:hAnsiTheme="minorHAnsi" w:cstheme="minorHAnsi"/>
                <w:b/>
                <w:szCs w:val="24"/>
                <w:lang w:eastAsia="en-US"/>
              </w:rPr>
            </w:pPr>
            <w:r w:rsidRPr="00B05239">
              <w:rPr>
                <w:rFonts w:asciiTheme="minorHAnsi" w:hAnsiTheme="minorHAnsi" w:cstheme="minorHAnsi"/>
                <w:noProof/>
              </w:rPr>
              <w:drawing>
                <wp:inline distT="0" distB="0" distL="0" distR="0">
                  <wp:extent cx="4381500" cy="59626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0" cy="596265"/>
                          </a:xfrm>
                          <a:prstGeom prst="rect">
                            <a:avLst/>
                          </a:prstGeom>
                          <a:noFill/>
                        </pic:spPr>
                      </pic:pic>
                    </a:graphicData>
                  </a:graphic>
                </wp:inline>
              </w:drawing>
            </w:r>
          </w:p>
        </w:tc>
      </w:tr>
    </w:tbl>
    <w:p w:rsidR="00742AC6" w:rsidRDefault="00742AC6" w:rsidP="00742AC6">
      <w:pPr>
        <w:rPr>
          <w:rFonts w:eastAsia="Times New Roman"/>
          <w:lang w:eastAsia="en-US"/>
        </w:rPr>
      </w:pPr>
    </w:p>
    <w:p w:rsidR="00742AC6" w:rsidRDefault="00742AC6" w:rsidP="00742AC6">
      <w:pPr>
        <w:rPr>
          <w:rFonts w:eastAsia="Times New Roman"/>
          <w:lang w:eastAsia="en-US"/>
        </w:rPr>
        <w:sectPr w:rsidR="00742AC6" w:rsidSect="00CE7E5C">
          <w:headerReference w:type="default" r:id="rId11"/>
          <w:footerReference w:type="default" r:id="rId12"/>
          <w:pgSz w:w="11906" w:h="16838"/>
          <w:pgMar w:top="1440" w:right="1800" w:bottom="1276" w:left="1800" w:header="708" w:footer="339" w:gutter="0"/>
          <w:cols w:space="708"/>
          <w:titlePg/>
          <w:docGrid w:linePitch="360"/>
        </w:sectPr>
      </w:pP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tblPr>
      <w:tblGrid>
        <w:gridCol w:w="567"/>
        <w:gridCol w:w="7797"/>
      </w:tblGrid>
      <w:tr w:rsidR="00742AC6" w:rsidRPr="00BD1681" w:rsidTr="008F6D22">
        <w:trPr>
          <w:trHeight w:val="426"/>
        </w:trPr>
        <w:tc>
          <w:tcPr>
            <w:tcW w:w="567" w:type="dxa"/>
            <w:tcBorders>
              <w:bottom w:val="nil"/>
              <w:right w:val="nil"/>
            </w:tcBorders>
          </w:tcPr>
          <w:p w:rsidR="00742AC6" w:rsidRPr="00BD1681" w:rsidRDefault="00742AC6" w:rsidP="008F6D22">
            <w:pPr>
              <w:spacing w:line="160" w:lineRule="exact"/>
              <w:jc w:val="center"/>
              <w:rPr>
                <w:rFonts w:asciiTheme="minorHAnsi" w:eastAsia="Times New Roman" w:hAnsiTheme="minorHAnsi" w:cstheme="minorHAnsi"/>
                <w:b/>
                <w:lang w:eastAsia="en-US"/>
              </w:rPr>
            </w:pPr>
          </w:p>
        </w:tc>
        <w:tc>
          <w:tcPr>
            <w:tcW w:w="7797" w:type="dxa"/>
            <w:tcBorders>
              <w:left w:val="nil"/>
              <w:bottom w:val="nil"/>
            </w:tcBorders>
            <w:vAlign w:val="center"/>
          </w:tcPr>
          <w:p w:rsidR="00742AC6" w:rsidRPr="00BD1681" w:rsidRDefault="00742AC6" w:rsidP="008F6D22">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rsidTr="008F6D22">
        <w:trPr>
          <w:trHeight w:val="142"/>
        </w:trPr>
        <w:tc>
          <w:tcPr>
            <w:tcW w:w="567" w:type="dxa"/>
            <w:tcBorders>
              <w:bottom w:val="nil"/>
              <w:right w:val="nil"/>
            </w:tcBorders>
          </w:tcPr>
          <w:p w:rsidR="00742AC6" w:rsidRPr="00A063FC" w:rsidRDefault="00742AC6" w:rsidP="008F6D22">
            <w:pPr>
              <w:spacing w:line="160" w:lineRule="exact"/>
              <w:jc w:val="center"/>
              <w:rPr>
                <w:rFonts w:asciiTheme="minorHAnsi" w:eastAsia="Times New Roman" w:hAnsiTheme="minorHAnsi" w:cstheme="minorHAnsi"/>
                <w:b/>
                <w:lang w:eastAsia="en-US"/>
              </w:rPr>
            </w:pPr>
          </w:p>
        </w:tc>
        <w:tc>
          <w:tcPr>
            <w:tcW w:w="7797" w:type="dxa"/>
            <w:tcBorders>
              <w:left w:val="nil"/>
              <w:bottom w:val="nil"/>
            </w:tcBorders>
          </w:tcPr>
          <w:p w:rsidR="00742AC6" w:rsidRPr="00A063FC" w:rsidRDefault="00742AC6" w:rsidP="008F6D22">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rsidTr="008F6D22">
        <w:tc>
          <w:tcPr>
            <w:tcW w:w="567" w:type="dxa"/>
            <w:tcBorders>
              <w:right w:val="nil"/>
            </w:tcBorders>
          </w:tcPr>
          <w:p w:rsidR="00742AC6" w:rsidRPr="00A063FC" w:rsidRDefault="00742AC6" w:rsidP="008F6D22">
            <w:pPr>
              <w:spacing w:line="160" w:lineRule="exact"/>
              <w:jc w:val="center"/>
              <w:rPr>
                <w:rFonts w:asciiTheme="minorHAnsi" w:eastAsia="Times New Roman" w:hAnsiTheme="minorHAnsi" w:cstheme="minorHAnsi"/>
                <w:b/>
                <w:lang w:eastAsia="en-US"/>
              </w:rPr>
            </w:pPr>
          </w:p>
        </w:tc>
        <w:tc>
          <w:tcPr>
            <w:tcW w:w="7797" w:type="dxa"/>
            <w:tcBorders>
              <w:left w:val="nil"/>
            </w:tcBorders>
          </w:tcPr>
          <w:p w:rsidR="00742AC6" w:rsidRPr="00A063FC" w:rsidRDefault="00742AC6" w:rsidP="008F6D22">
            <w:pPr>
              <w:tabs>
                <w:tab w:val="left" w:pos="284"/>
              </w:tabs>
              <w:spacing w:line="276" w:lineRule="auto"/>
              <w:jc w:val="center"/>
              <w:rPr>
                <w:rFonts w:asciiTheme="minorHAnsi" w:eastAsia="Times New Roman" w:hAnsiTheme="minorHAnsi" w:cstheme="minorHAnsi"/>
                <w:b/>
                <w:lang w:eastAsia="en-US"/>
              </w:rPr>
            </w:pPr>
            <w:r w:rsidRPr="00A063FC">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A063FC">
              <w:rPr>
                <w:rFonts w:asciiTheme="minorHAnsi" w:eastAsia="Times New Roman" w:hAnsiTheme="minorHAnsi" w:cstheme="minorHAnsi"/>
                <w:b/>
                <w:bCs/>
                <w:color w:val="244061"/>
                <w:sz w:val="48"/>
                <w:szCs w:val="48"/>
                <w:lang w:eastAsia="en-US"/>
              </w:rPr>
              <w:t>ΔΕΞΙΟΤΗΤΩΝ</w:t>
            </w:r>
          </w:p>
        </w:tc>
      </w:tr>
      <w:tr w:rsidR="00742AC6" w:rsidRPr="00A063FC" w:rsidTr="008F6D22">
        <w:trPr>
          <w:trHeight w:val="80"/>
        </w:trPr>
        <w:tc>
          <w:tcPr>
            <w:tcW w:w="567" w:type="dxa"/>
            <w:tcBorders>
              <w:bottom w:val="nil"/>
              <w:right w:val="nil"/>
            </w:tcBorders>
          </w:tcPr>
          <w:p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nil"/>
            </w:tcBorders>
            <w:vAlign w:val="center"/>
          </w:tcPr>
          <w:p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rsidTr="008F6D22">
        <w:trPr>
          <w:trHeight w:val="1565"/>
        </w:trPr>
        <w:tc>
          <w:tcPr>
            <w:tcW w:w="567" w:type="dxa"/>
            <w:tcBorders>
              <w:right w:val="thinThickSmallGap" w:sz="24" w:space="0" w:color="FF0000"/>
            </w:tcBorders>
          </w:tcPr>
          <w:p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rsidR="00742AC6" w:rsidRPr="00742AC6" w:rsidRDefault="00742AC6" w:rsidP="008F6D22">
            <w:pPr>
              <w:tabs>
                <w:tab w:val="left" w:pos="284"/>
              </w:tabs>
              <w:spacing w:line="276" w:lineRule="auto"/>
              <w:jc w:val="center"/>
              <w:rPr>
                <w:rFonts w:asciiTheme="minorHAnsi" w:eastAsia="Times New Roman" w:hAnsiTheme="minorHAnsi" w:cstheme="minorHAnsi"/>
                <w:color w:val="244061"/>
                <w:sz w:val="18"/>
                <w:szCs w:val="18"/>
                <w:lang w:eastAsia="en-US"/>
              </w:rPr>
            </w:pPr>
            <w:r w:rsidRPr="00742AC6">
              <w:rPr>
                <w:rFonts w:asciiTheme="minorHAnsi" w:eastAsia="Times New Roman" w:hAnsiTheme="minorHAnsi" w:cstheme="minorHAnsi"/>
                <w:color w:val="244061"/>
                <w:sz w:val="18"/>
                <w:szCs w:val="18"/>
                <w:lang w:eastAsia="en-US"/>
              </w:rPr>
              <w:t xml:space="preserve"> </w:t>
            </w:r>
          </w:p>
        </w:tc>
      </w:tr>
      <w:tr w:rsidR="00742AC6" w:rsidRPr="00A063FC" w:rsidTr="008F6D22">
        <w:trPr>
          <w:trHeight w:val="80"/>
        </w:trPr>
        <w:tc>
          <w:tcPr>
            <w:tcW w:w="567" w:type="dxa"/>
            <w:tcBorders>
              <w:right w:val="thinThickSmallGap" w:sz="24" w:space="0" w:color="FF0000"/>
            </w:tcBorders>
            <w:shd w:val="clear" w:color="auto" w:fill="auto"/>
          </w:tcPr>
          <w:p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thinThickSmallGap" w:sz="24" w:space="0" w:color="FF0000"/>
            </w:tcBorders>
            <w:shd w:val="clear" w:color="auto" w:fill="FF0000"/>
          </w:tcPr>
          <w:p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rsidTr="008F6D22">
        <w:trPr>
          <w:trHeight w:val="1210"/>
        </w:trPr>
        <w:tc>
          <w:tcPr>
            <w:tcW w:w="567" w:type="dxa"/>
            <w:tcBorders>
              <w:right w:val="thinThickSmallGap" w:sz="24" w:space="0" w:color="FF0000"/>
            </w:tcBorders>
          </w:tcPr>
          <w:p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rsid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ΣΧΕΔΙΟ ΔΡΑΣΗΣ </w:t>
            </w:r>
          </w:p>
          <w:p w:rsidR="00742AC6" w:rsidRP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της </w:t>
            </w:r>
            <w:r w:rsidR="000143C3">
              <w:rPr>
                <w:rFonts w:cs="Calibri"/>
                <w:b/>
                <w:i/>
                <w:color w:val="0070C0"/>
                <w:sz w:val="40"/>
                <w:szCs w:val="40"/>
              </w:rPr>
              <w:t>Σ</w:t>
            </w:r>
            <w:r w:rsidRPr="00742AC6">
              <w:rPr>
                <w:rFonts w:cs="Calibri"/>
                <w:b/>
                <w:i/>
                <w:color w:val="0070C0"/>
                <w:sz w:val="40"/>
                <w:szCs w:val="40"/>
              </w:rPr>
              <w:t xml:space="preserve">χολικής </w:t>
            </w:r>
            <w:r w:rsidR="000143C3">
              <w:rPr>
                <w:rFonts w:cs="Calibri"/>
                <w:b/>
                <w:i/>
                <w:color w:val="0070C0"/>
                <w:sz w:val="40"/>
                <w:szCs w:val="40"/>
              </w:rPr>
              <w:t>Μ</w:t>
            </w:r>
            <w:r w:rsidRPr="00742AC6">
              <w:rPr>
                <w:rFonts w:cs="Calibri"/>
                <w:b/>
                <w:i/>
                <w:color w:val="0070C0"/>
                <w:sz w:val="40"/>
                <w:szCs w:val="40"/>
              </w:rPr>
              <w:t>ονάδας</w:t>
            </w:r>
          </w:p>
          <w:p w:rsidR="00742AC6" w:rsidRPr="00F33EA8" w:rsidRDefault="00742AC6" w:rsidP="008F6D22">
            <w:pPr>
              <w:tabs>
                <w:tab w:val="num" w:pos="284"/>
                <w:tab w:val="left" w:pos="567"/>
              </w:tabs>
              <w:spacing w:after="165" w:line="360" w:lineRule="auto"/>
              <w:ind w:left="284" w:right="595" w:firstLine="459"/>
              <w:jc w:val="center"/>
              <w:outlineLvl w:val="0"/>
              <w:rPr>
                <w:rFonts w:asciiTheme="minorHAnsi" w:eastAsia="Times New Roman" w:hAnsiTheme="minorHAnsi" w:cstheme="minorHAnsi"/>
                <w:b/>
                <w:color w:val="244061"/>
                <w:sz w:val="28"/>
                <w:szCs w:val="28"/>
                <w:lang w:eastAsia="en-US"/>
              </w:rPr>
            </w:pPr>
          </w:p>
        </w:tc>
      </w:tr>
      <w:tr w:rsidR="00742AC6" w:rsidRPr="00A063FC" w:rsidTr="008F6D22">
        <w:trPr>
          <w:trHeight w:val="2948"/>
        </w:trPr>
        <w:tc>
          <w:tcPr>
            <w:tcW w:w="567" w:type="dxa"/>
            <w:tcBorders>
              <w:right w:val="thinThickSmallGap" w:sz="24" w:space="0" w:color="FF0000"/>
            </w:tcBorders>
          </w:tcPr>
          <w:p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rsidR="00742AC6" w:rsidRPr="00A063FC" w:rsidRDefault="000143C3" w:rsidP="008F6D22">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extent cx="1553845" cy="1553845"/>
                  <wp:effectExtent l="0" t="0" r="8255" b="8255"/>
                  <wp:docPr id="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9187" cy="1559187"/>
                          </a:xfrm>
                          <a:prstGeom prst="rect">
                            <a:avLst/>
                          </a:prstGeom>
                          <a:noFill/>
                          <a:ln>
                            <a:noFill/>
                          </a:ln>
                        </pic:spPr>
                      </pic:pic>
                    </a:graphicData>
                  </a:graphic>
                </wp:inline>
              </w:drawing>
            </w:r>
          </w:p>
        </w:tc>
      </w:tr>
      <w:tr w:rsidR="00742AC6" w:rsidRPr="00A063FC" w:rsidTr="008F6D22">
        <w:tc>
          <w:tcPr>
            <w:tcW w:w="567" w:type="dxa"/>
            <w:tcBorders>
              <w:right w:val="thinThickSmallGap" w:sz="24" w:space="0" w:color="FF0000"/>
            </w:tcBorders>
          </w:tcPr>
          <w:p w:rsidR="00742AC6" w:rsidRPr="00A063FC" w:rsidRDefault="00742AC6" w:rsidP="008F6D22">
            <w:pPr>
              <w:tabs>
                <w:tab w:val="left" w:pos="284"/>
              </w:tabs>
              <w:spacing w:line="276" w:lineRule="auto"/>
              <w:jc w:val="center"/>
              <w:rPr>
                <w:rFonts w:asciiTheme="minorHAnsi" w:eastAsia="Times New Roman" w:hAnsiTheme="minorHAnsi" w:cstheme="minorHAnsi"/>
                <w:noProof/>
              </w:rPr>
            </w:pPr>
          </w:p>
        </w:tc>
        <w:tc>
          <w:tcPr>
            <w:tcW w:w="7797" w:type="dxa"/>
            <w:tcBorders>
              <w:left w:val="thinThickSmallGap" w:sz="24" w:space="0" w:color="FF0000"/>
            </w:tcBorders>
          </w:tcPr>
          <w:p w:rsidR="00742AC6" w:rsidRPr="00A063FC" w:rsidRDefault="00742AC6" w:rsidP="008F6D22">
            <w:pPr>
              <w:tabs>
                <w:tab w:val="left" w:pos="284"/>
              </w:tabs>
              <w:spacing w:line="276" w:lineRule="auto"/>
              <w:jc w:val="center"/>
              <w:rPr>
                <w:rFonts w:asciiTheme="minorHAnsi" w:eastAsia="Times New Roman" w:hAnsiTheme="minorHAnsi" w:cstheme="minorHAnsi"/>
                <w:noProof/>
              </w:rPr>
            </w:pPr>
          </w:p>
        </w:tc>
      </w:tr>
      <w:tr w:rsidR="00742AC6" w:rsidRPr="00A063FC" w:rsidTr="008F6D22">
        <w:trPr>
          <w:trHeight w:val="1360"/>
        </w:trPr>
        <w:tc>
          <w:tcPr>
            <w:tcW w:w="567" w:type="dxa"/>
            <w:tcBorders>
              <w:right w:val="thinThickSmallGap" w:sz="24" w:space="0" w:color="FF0000"/>
            </w:tcBorders>
          </w:tcPr>
          <w:p w:rsidR="00742AC6" w:rsidRPr="00A063FC" w:rsidRDefault="00742AC6" w:rsidP="008F6D22">
            <w:pPr>
              <w:tabs>
                <w:tab w:val="left" w:pos="284"/>
              </w:tabs>
              <w:spacing w:line="276" w:lineRule="auto"/>
              <w:jc w:val="both"/>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rsidR="000143C3" w:rsidRDefault="000143C3" w:rsidP="000143C3">
            <w:pPr>
              <w:spacing w:line="276" w:lineRule="auto"/>
              <w:jc w:val="center"/>
              <w:rPr>
                <w:rFonts w:asciiTheme="minorHAnsi" w:hAnsiTheme="minorHAnsi" w:cstheme="minorHAnsi"/>
                <w:b/>
              </w:rPr>
            </w:pPr>
            <w:r w:rsidRPr="00B41DEB">
              <w:rPr>
                <w:rFonts w:asciiTheme="minorHAnsi" w:hAnsiTheme="minorHAnsi" w:cstheme="minorHAnsi"/>
                <w:b/>
                <w:caps/>
                <w:color w:val="000000"/>
              </w:rPr>
              <w:t>ΕΡΓΑΣΤΗΡΙΑ</w:t>
            </w:r>
            <w:r>
              <w:rPr>
                <w:rFonts w:asciiTheme="minorHAnsi" w:hAnsiTheme="minorHAnsi" w:cstheme="minorHAnsi"/>
                <w:b/>
                <w:caps/>
                <w:color w:val="000000"/>
              </w:rPr>
              <w:t xml:space="preserve"> </w:t>
            </w:r>
            <w:r w:rsidRPr="00B41DEB">
              <w:rPr>
                <w:rFonts w:asciiTheme="minorHAnsi" w:hAnsiTheme="minorHAnsi" w:cstheme="minorHAnsi"/>
                <w:b/>
                <w:caps/>
                <w:color w:val="000000"/>
              </w:rPr>
              <w:t>ΔΕΞΙΟΤΗΤΩΝ</w:t>
            </w:r>
            <w:r>
              <w:rPr>
                <w:rFonts w:asciiTheme="minorHAnsi" w:hAnsiTheme="minorHAnsi" w:cstheme="minorHAnsi"/>
                <w:b/>
                <w:caps/>
                <w:color w:val="000000"/>
              </w:rPr>
              <w:t xml:space="preserve"> </w:t>
            </w:r>
            <w:r w:rsidRPr="00B41DEB">
              <w:rPr>
                <w:rFonts w:asciiTheme="minorHAnsi" w:hAnsiTheme="minorHAnsi" w:cstheme="minorHAnsi"/>
                <w:b/>
                <w:caps/>
                <w:color w:val="000000"/>
              </w:rPr>
              <w:t>21+:</w:t>
            </w:r>
            <w:r>
              <w:rPr>
                <w:rFonts w:asciiTheme="minorHAnsi" w:hAnsiTheme="minorHAnsi" w:cstheme="minorHAnsi"/>
                <w:b/>
                <w:caps/>
                <w:color w:val="000000"/>
              </w:rPr>
              <w:t xml:space="preserve"> </w:t>
            </w:r>
            <w:r>
              <w:rPr>
                <w:rFonts w:asciiTheme="minorHAnsi" w:hAnsiTheme="minorHAnsi" w:cstheme="minorHAnsi"/>
                <w:b/>
              </w:rPr>
              <w:t xml:space="preserve"> </w:t>
            </w:r>
          </w:p>
          <w:p w:rsidR="000143C3" w:rsidRPr="00B41DEB" w:rsidRDefault="00F15234" w:rsidP="000143C3">
            <w:pPr>
              <w:spacing w:line="276" w:lineRule="auto"/>
              <w:jc w:val="center"/>
              <w:rPr>
                <w:rFonts w:asciiTheme="minorHAnsi" w:eastAsia="Times New Roman" w:hAnsiTheme="minorHAnsi" w:cstheme="minorHAnsi"/>
                <w:b/>
                <w:lang w:eastAsia="en-US"/>
              </w:rPr>
            </w:pPr>
            <w:hyperlink r:id="rId14" w:history="1">
              <w:r w:rsidR="000143C3" w:rsidRPr="00B41DEB">
                <w:rPr>
                  <w:rStyle w:val="Hyperlink"/>
                  <w:rFonts w:asciiTheme="minorHAnsi" w:eastAsia="Times New Roman" w:hAnsiTheme="minorHAnsi" w:cstheme="minorHAnsi"/>
                  <w:b/>
                  <w:lang w:val="en-US" w:eastAsia="en-US"/>
                </w:rPr>
                <w:t>http</w:t>
              </w:r>
              <w:r w:rsidR="000143C3" w:rsidRPr="00B41DEB">
                <w:rPr>
                  <w:rStyle w:val="Hyperlink"/>
                  <w:rFonts w:asciiTheme="minorHAnsi" w:eastAsia="Times New Roman" w:hAnsiTheme="minorHAnsi" w:cstheme="minorHAnsi"/>
                  <w:b/>
                  <w:lang w:eastAsia="en-US"/>
                </w:rPr>
                <w:t>://</w:t>
              </w:r>
              <w:proofErr w:type="spellStart"/>
              <w:r w:rsidR="000143C3" w:rsidRPr="00B41DEB">
                <w:rPr>
                  <w:rStyle w:val="Hyperlink"/>
                  <w:rFonts w:asciiTheme="minorHAnsi" w:eastAsia="Times New Roman" w:hAnsiTheme="minorHAnsi" w:cstheme="minorHAnsi"/>
                  <w:b/>
                  <w:lang w:val="en-US" w:eastAsia="en-US"/>
                </w:rPr>
                <w:t>iep</w:t>
              </w:r>
              <w:proofErr w:type="spellEnd"/>
              <w:r w:rsidR="000143C3" w:rsidRPr="00B41DEB">
                <w:rPr>
                  <w:rStyle w:val="Hyperlink"/>
                  <w:rFonts w:asciiTheme="minorHAnsi" w:eastAsia="Times New Roman" w:hAnsiTheme="minorHAnsi" w:cstheme="minorHAnsi"/>
                  <w:b/>
                  <w:lang w:eastAsia="en-US"/>
                </w:rPr>
                <w:t>.</w:t>
              </w:r>
              <w:proofErr w:type="spellStart"/>
              <w:r w:rsidR="000143C3" w:rsidRPr="00B41DEB">
                <w:rPr>
                  <w:rStyle w:val="Hyperlink"/>
                  <w:rFonts w:asciiTheme="minorHAnsi" w:eastAsia="Times New Roman" w:hAnsiTheme="minorHAnsi" w:cstheme="minorHAnsi"/>
                  <w:b/>
                  <w:lang w:val="en-US" w:eastAsia="en-US"/>
                </w:rPr>
                <w:t>edu</w:t>
              </w:r>
              <w:proofErr w:type="spellEnd"/>
              <w:r w:rsidR="000143C3" w:rsidRPr="00B41DEB">
                <w:rPr>
                  <w:rStyle w:val="Hyperlink"/>
                  <w:rFonts w:asciiTheme="minorHAnsi" w:eastAsia="Times New Roman" w:hAnsiTheme="minorHAnsi" w:cstheme="minorHAnsi"/>
                  <w:b/>
                  <w:lang w:eastAsia="en-US"/>
                </w:rPr>
                <w:t>.</w:t>
              </w:r>
              <w:proofErr w:type="spellStart"/>
              <w:r w:rsidR="000143C3" w:rsidRPr="00B41DEB">
                <w:rPr>
                  <w:rStyle w:val="Hyperlink"/>
                  <w:rFonts w:asciiTheme="minorHAnsi" w:eastAsia="Times New Roman" w:hAnsiTheme="minorHAnsi" w:cstheme="minorHAnsi"/>
                  <w:b/>
                  <w:lang w:val="en-US" w:eastAsia="en-US"/>
                </w:rPr>
                <w:t>gr</w:t>
              </w:r>
              <w:proofErr w:type="spellEnd"/>
              <w:r w:rsidR="000143C3" w:rsidRPr="00B41DEB">
                <w:rPr>
                  <w:rStyle w:val="Hyperlink"/>
                  <w:rFonts w:asciiTheme="minorHAnsi" w:eastAsia="Times New Roman" w:hAnsiTheme="minorHAnsi" w:cstheme="minorHAnsi"/>
                  <w:b/>
                  <w:lang w:eastAsia="en-US"/>
                </w:rPr>
                <w:t>/</w:t>
              </w:r>
              <w:r w:rsidR="000143C3" w:rsidRPr="00B41DEB">
                <w:rPr>
                  <w:rStyle w:val="Hyperlink"/>
                  <w:rFonts w:asciiTheme="minorHAnsi" w:eastAsia="Times New Roman" w:hAnsiTheme="minorHAnsi" w:cstheme="minorHAnsi"/>
                  <w:b/>
                  <w:lang w:val="en-US" w:eastAsia="en-US"/>
                </w:rPr>
                <w:t>el</w:t>
              </w:r>
              <w:r w:rsidR="000143C3" w:rsidRPr="00B41DEB">
                <w:rPr>
                  <w:rStyle w:val="Hyperlink"/>
                  <w:rFonts w:asciiTheme="minorHAnsi" w:eastAsia="Times New Roman" w:hAnsiTheme="minorHAnsi" w:cstheme="minorHAnsi"/>
                  <w:b/>
                  <w:lang w:eastAsia="en-US"/>
                </w:rPr>
                <w:t>/</w:t>
              </w:r>
              <w:proofErr w:type="spellStart"/>
              <w:r w:rsidR="000143C3" w:rsidRPr="00B41DEB">
                <w:rPr>
                  <w:rStyle w:val="Hyperlink"/>
                  <w:rFonts w:asciiTheme="minorHAnsi" w:eastAsia="Times New Roman" w:hAnsiTheme="minorHAnsi" w:cstheme="minorHAnsi"/>
                  <w:b/>
                  <w:lang w:val="en-US" w:eastAsia="en-US"/>
                </w:rPr>
                <w:t>psifiako</w:t>
              </w:r>
              <w:proofErr w:type="spellEnd"/>
              <w:r w:rsidR="000143C3" w:rsidRPr="00B41DEB">
                <w:rPr>
                  <w:rStyle w:val="Hyperlink"/>
                  <w:rFonts w:asciiTheme="minorHAnsi" w:eastAsia="Times New Roman" w:hAnsiTheme="minorHAnsi" w:cstheme="minorHAnsi"/>
                  <w:b/>
                  <w:lang w:eastAsia="en-US"/>
                </w:rPr>
                <w:t>-</w:t>
              </w:r>
              <w:proofErr w:type="spellStart"/>
              <w:r w:rsidR="000143C3" w:rsidRPr="00B41DEB">
                <w:rPr>
                  <w:rStyle w:val="Hyperlink"/>
                  <w:rFonts w:asciiTheme="minorHAnsi" w:eastAsia="Times New Roman" w:hAnsiTheme="minorHAnsi" w:cstheme="minorHAnsi"/>
                  <w:b/>
                  <w:lang w:val="en-US" w:eastAsia="en-US"/>
                </w:rPr>
                <w:t>apothetirio</w:t>
              </w:r>
              <w:proofErr w:type="spellEnd"/>
              <w:r w:rsidR="000143C3" w:rsidRPr="00B41DEB">
                <w:rPr>
                  <w:rStyle w:val="Hyperlink"/>
                  <w:rFonts w:asciiTheme="minorHAnsi" w:eastAsia="Times New Roman" w:hAnsiTheme="minorHAnsi" w:cstheme="minorHAnsi"/>
                  <w:b/>
                  <w:lang w:eastAsia="en-US"/>
                </w:rPr>
                <w:t>/</w:t>
              </w:r>
              <w:r w:rsidR="000143C3" w:rsidRPr="00B41DEB">
                <w:rPr>
                  <w:rStyle w:val="Hyperlink"/>
                  <w:rFonts w:asciiTheme="minorHAnsi" w:eastAsia="Times New Roman" w:hAnsiTheme="minorHAnsi" w:cstheme="minorHAnsi"/>
                  <w:b/>
                  <w:lang w:val="en-US" w:eastAsia="en-US"/>
                </w:rPr>
                <w:t>skill</w:t>
              </w:r>
              <w:r w:rsidR="000143C3" w:rsidRPr="00B41DEB">
                <w:rPr>
                  <w:rStyle w:val="Hyperlink"/>
                  <w:rFonts w:asciiTheme="minorHAnsi" w:eastAsia="Times New Roman" w:hAnsiTheme="minorHAnsi" w:cstheme="minorHAnsi"/>
                  <w:b/>
                  <w:lang w:eastAsia="en-US"/>
                </w:rPr>
                <w:t>-</w:t>
              </w:r>
              <w:r w:rsidR="000143C3" w:rsidRPr="00B41DEB">
                <w:rPr>
                  <w:rStyle w:val="Hyperlink"/>
                  <w:rFonts w:asciiTheme="minorHAnsi" w:eastAsia="Times New Roman" w:hAnsiTheme="minorHAnsi" w:cstheme="minorHAnsi"/>
                  <w:b/>
                  <w:lang w:val="en-US" w:eastAsia="en-US"/>
                </w:rPr>
                <w:t>labs</w:t>
              </w:r>
            </w:hyperlink>
          </w:p>
          <w:p w:rsidR="000143C3" w:rsidRPr="00B41DEB" w:rsidRDefault="00F15234" w:rsidP="000143C3">
            <w:pPr>
              <w:jc w:val="center"/>
              <w:rPr>
                <w:rFonts w:asciiTheme="minorHAnsi" w:eastAsia="Times New Roman" w:hAnsiTheme="minorHAnsi" w:cstheme="minorHAnsi"/>
                <w:sz w:val="20"/>
                <w:szCs w:val="20"/>
                <w:lang w:eastAsia="en-US"/>
              </w:rPr>
            </w:pPr>
            <w:hyperlink r:id="rId15" w:history="1">
              <w:r w:rsidR="000143C3" w:rsidRPr="00B41DEB">
                <w:rPr>
                  <w:rStyle w:val="Hyperlink"/>
                  <w:rFonts w:asciiTheme="minorHAnsi" w:hAnsiTheme="minorHAnsi" w:cstheme="minorHAnsi"/>
                </w:rPr>
                <w:t>ΟΠΣ</w:t>
              </w:r>
              <w:r w:rsidR="000143C3">
                <w:rPr>
                  <w:rStyle w:val="Hyperlink"/>
                  <w:rFonts w:asciiTheme="minorHAnsi" w:hAnsiTheme="minorHAnsi" w:cstheme="minorHAnsi"/>
                </w:rPr>
                <w:t xml:space="preserve"> </w:t>
              </w:r>
              <w:r w:rsidR="000143C3" w:rsidRPr="00B41DEB">
                <w:rPr>
                  <w:rStyle w:val="Hyperlink"/>
                  <w:rFonts w:asciiTheme="minorHAnsi" w:hAnsiTheme="minorHAnsi" w:cstheme="minorHAnsi"/>
                </w:rPr>
                <w:t>Επιμόρφωσης</w:t>
              </w:r>
              <w:r w:rsidR="000143C3">
                <w:rPr>
                  <w:rStyle w:val="Hyperlink"/>
                  <w:rFonts w:asciiTheme="minorHAnsi" w:hAnsiTheme="minorHAnsi" w:cstheme="minorHAnsi"/>
                </w:rPr>
                <w:t xml:space="preserve"> </w:t>
              </w:r>
              <w:r w:rsidR="000143C3" w:rsidRPr="00B41DEB">
                <w:rPr>
                  <w:rStyle w:val="Hyperlink"/>
                  <w:rFonts w:asciiTheme="minorHAnsi" w:hAnsiTheme="minorHAnsi" w:cstheme="minorHAnsi"/>
                </w:rPr>
                <w:t>-</w:t>
              </w:r>
              <w:r w:rsidR="000143C3">
                <w:rPr>
                  <w:rStyle w:val="Hyperlink"/>
                  <w:rFonts w:asciiTheme="minorHAnsi" w:hAnsiTheme="minorHAnsi" w:cstheme="minorHAnsi"/>
                </w:rPr>
                <w:t xml:space="preserve"> </w:t>
              </w:r>
              <w:r w:rsidR="000143C3" w:rsidRPr="00B41DEB">
                <w:rPr>
                  <w:rStyle w:val="Hyperlink"/>
                  <w:rFonts w:asciiTheme="minorHAnsi" w:hAnsiTheme="minorHAnsi" w:cstheme="minorHAnsi"/>
                </w:rPr>
                <w:t>Ι.Ε.Π.:</w:t>
              </w:r>
              <w:r w:rsidR="000143C3">
                <w:rPr>
                  <w:rStyle w:val="Hyperlink"/>
                  <w:rFonts w:asciiTheme="minorHAnsi" w:hAnsiTheme="minorHAnsi" w:cstheme="minorHAnsi"/>
                </w:rPr>
                <w:t xml:space="preserve"> </w:t>
              </w:r>
              <w:r w:rsidR="000143C3" w:rsidRPr="00B41DEB">
                <w:rPr>
                  <w:rStyle w:val="Hyperlink"/>
                  <w:rFonts w:asciiTheme="minorHAnsi" w:hAnsiTheme="minorHAnsi" w:cstheme="minorHAnsi"/>
                </w:rPr>
                <w:t>Όλες</w:t>
              </w:r>
              <w:r w:rsidR="000143C3">
                <w:rPr>
                  <w:rStyle w:val="Hyperlink"/>
                  <w:rFonts w:asciiTheme="minorHAnsi" w:hAnsiTheme="minorHAnsi" w:cstheme="minorHAnsi"/>
                </w:rPr>
                <w:t xml:space="preserve"> </w:t>
              </w:r>
              <w:r w:rsidR="000143C3" w:rsidRPr="00B41DEB">
                <w:rPr>
                  <w:rStyle w:val="Hyperlink"/>
                  <w:rFonts w:asciiTheme="minorHAnsi" w:hAnsiTheme="minorHAnsi" w:cstheme="minorHAnsi"/>
                </w:rPr>
                <w:t>οι</w:t>
              </w:r>
              <w:r w:rsidR="000143C3">
                <w:rPr>
                  <w:rStyle w:val="Hyperlink"/>
                  <w:rFonts w:asciiTheme="minorHAnsi" w:hAnsiTheme="minorHAnsi" w:cstheme="minorHAnsi"/>
                </w:rPr>
                <w:t xml:space="preserve"> </w:t>
              </w:r>
              <w:r w:rsidR="000143C3" w:rsidRPr="00B41DEB">
                <w:rPr>
                  <w:rStyle w:val="Hyperlink"/>
                  <w:rFonts w:asciiTheme="minorHAnsi" w:hAnsiTheme="minorHAnsi" w:cstheme="minorHAnsi"/>
                </w:rPr>
                <w:t>δράσεις</w:t>
              </w:r>
              <w:r w:rsidR="000143C3">
                <w:rPr>
                  <w:rStyle w:val="Hyperlink"/>
                  <w:rFonts w:asciiTheme="minorHAnsi" w:hAnsiTheme="minorHAnsi" w:cstheme="minorHAnsi"/>
                </w:rPr>
                <w:t xml:space="preserve"> </w:t>
              </w:r>
              <w:r w:rsidR="000143C3" w:rsidRPr="00B41DEB">
                <w:rPr>
                  <w:rStyle w:val="Hyperlink"/>
                  <w:rFonts w:asciiTheme="minorHAnsi" w:hAnsiTheme="minorHAnsi" w:cstheme="minorHAnsi"/>
                </w:rPr>
                <w:t>(iep.edu.gr)</w:t>
              </w:r>
            </w:hyperlink>
            <w:r w:rsidR="000143C3" w:rsidRPr="00B41DEB">
              <w:rPr>
                <w:rFonts w:asciiTheme="minorHAnsi" w:hAnsiTheme="minorHAnsi" w:cstheme="minorHAnsi"/>
              </w:rPr>
              <w:t>:</w:t>
            </w:r>
            <w:r w:rsidR="000143C3">
              <w:rPr>
                <w:rFonts w:asciiTheme="minorHAnsi" w:hAnsiTheme="minorHAnsi" w:cstheme="minorHAnsi"/>
              </w:rPr>
              <w:t xml:space="preserve"> </w:t>
            </w:r>
            <w:hyperlink r:id="rId16" w:history="1">
              <w:r w:rsidR="000143C3" w:rsidRPr="00B41DEB">
                <w:rPr>
                  <w:rStyle w:val="Hyperlink"/>
                  <w:rFonts w:asciiTheme="minorHAnsi" w:hAnsiTheme="minorHAnsi" w:cstheme="minorHAnsi"/>
                </w:rPr>
                <w:t>https://elearning.iep.edu.gr/study/course/index.php?categoryid=62</w:t>
              </w:r>
            </w:hyperlink>
            <w:r w:rsidR="000143C3">
              <w:rPr>
                <w:rFonts w:asciiTheme="minorHAnsi" w:hAnsiTheme="minorHAnsi" w:cstheme="minorHAnsi"/>
              </w:rPr>
              <w:t xml:space="preserve"> </w:t>
            </w:r>
          </w:p>
          <w:p w:rsidR="00742AC6" w:rsidRPr="00A063FC" w:rsidRDefault="00742AC6" w:rsidP="008F6D22">
            <w:pPr>
              <w:tabs>
                <w:tab w:val="left" w:pos="284"/>
              </w:tabs>
              <w:spacing w:line="276" w:lineRule="auto"/>
              <w:jc w:val="center"/>
              <w:rPr>
                <w:rFonts w:asciiTheme="minorHAnsi" w:eastAsia="Times New Roman" w:hAnsiTheme="minorHAnsi" w:cstheme="minorHAnsi"/>
                <w:noProof/>
                <w:sz w:val="24"/>
                <w:szCs w:val="24"/>
              </w:rPr>
            </w:pPr>
          </w:p>
        </w:tc>
      </w:tr>
      <w:tr w:rsidR="00742AC6" w:rsidRPr="00A063FC" w:rsidTr="008F6D22">
        <w:tc>
          <w:tcPr>
            <w:tcW w:w="567" w:type="dxa"/>
            <w:tcBorders>
              <w:right w:val="thinThickSmallGap" w:sz="24" w:space="0" w:color="FF0000"/>
            </w:tcBorders>
          </w:tcPr>
          <w:p w:rsidR="00742AC6" w:rsidRPr="00A063FC" w:rsidRDefault="00742AC6" w:rsidP="008F6D22">
            <w:pPr>
              <w:tabs>
                <w:tab w:val="left" w:pos="284"/>
              </w:tabs>
              <w:spacing w:line="276" w:lineRule="auto"/>
              <w:jc w:val="both"/>
              <w:rPr>
                <w:rFonts w:asciiTheme="minorHAnsi" w:eastAsia="Times New Roman" w:hAnsiTheme="minorHAnsi" w:cstheme="minorHAnsi"/>
                <w:b/>
                <w:color w:val="244061"/>
                <w:lang w:eastAsia="en-US"/>
              </w:rPr>
            </w:pPr>
          </w:p>
        </w:tc>
        <w:tc>
          <w:tcPr>
            <w:tcW w:w="7797" w:type="dxa"/>
            <w:tcBorders>
              <w:left w:val="thinThickSmallGap" w:sz="24" w:space="0" w:color="FF0000"/>
            </w:tcBorders>
          </w:tcPr>
          <w:p w:rsidR="00742AC6" w:rsidRPr="00A063FC" w:rsidRDefault="00742AC6" w:rsidP="008F6D22">
            <w:pPr>
              <w:tabs>
                <w:tab w:val="left" w:pos="284"/>
              </w:tabs>
              <w:spacing w:line="276" w:lineRule="auto"/>
              <w:jc w:val="both"/>
              <w:rPr>
                <w:rFonts w:asciiTheme="minorHAnsi" w:eastAsia="Times New Roman" w:hAnsiTheme="minorHAnsi" w:cstheme="minorHAnsi"/>
                <w:b/>
                <w:color w:val="244061"/>
                <w:lang w:eastAsia="en-US"/>
              </w:rPr>
            </w:pPr>
          </w:p>
        </w:tc>
      </w:tr>
      <w:tr w:rsidR="00742AC6" w:rsidRPr="00A063FC" w:rsidTr="008F6D22">
        <w:trPr>
          <w:trHeight w:val="748"/>
        </w:trPr>
        <w:tc>
          <w:tcPr>
            <w:tcW w:w="567" w:type="dxa"/>
            <w:tcBorders>
              <w:right w:val="thinThickSmallGap" w:sz="24" w:space="0" w:color="FF0000"/>
            </w:tcBorders>
          </w:tcPr>
          <w:p w:rsidR="00742AC6" w:rsidRPr="00A063FC" w:rsidRDefault="00742AC6" w:rsidP="008F6D22">
            <w:pPr>
              <w:spacing w:line="200" w:lineRule="exact"/>
              <w:jc w:val="center"/>
              <w:rPr>
                <w:rFonts w:asciiTheme="minorHAnsi" w:eastAsia="Times New Roman" w:hAnsiTheme="minorHAnsi" w:cstheme="minorHAnsi"/>
                <w:b/>
                <w:color w:val="244061"/>
                <w:lang w:eastAsia="en-US"/>
              </w:rPr>
            </w:pPr>
          </w:p>
        </w:tc>
        <w:tc>
          <w:tcPr>
            <w:tcW w:w="7797" w:type="dxa"/>
            <w:tcBorders>
              <w:left w:val="thinThickSmallGap" w:sz="24" w:space="0" w:color="FF0000"/>
            </w:tcBorders>
            <w:vAlign w:val="center"/>
          </w:tcPr>
          <w:p w:rsidR="00742AC6" w:rsidRPr="00A063FC" w:rsidRDefault="00742AC6" w:rsidP="008F6D22">
            <w:pPr>
              <w:spacing w:line="200" w:lineRule="exact"/>
              <w:jc w:val="center"/>
              <w:rPr>
                <w:rFonts w:asciiTheme="minorHAnsi" w:eastAsia="Times New Roman" w:hAnsiTheme="minorHAnsi" w:cstheme="minorHAnsi"/>
                <w:b/>
                <w:color w:val="244061"/>
                <w:lang w:eastAsia="en-US"/>
              </w:rPr>
            </w:pPr>
          </w:p>
        </w:tc>
      </w:tr>
      <w:tr w:rsidR="00742AC6" w:rsidRPr="00A063FC" w:rsidTr="008F6D22">
        <w:tc>
          <w:tcPr>
            <w:tcW w:w="567" w:type="dxa"/>
            <w:tcBorders>
              <w:right w:val="thinThickSmallGap" w:sz="24" w:space="0" w:color="FF0000"/>
            </w:tcBorders>
          </w:tcPr>
          <w:p w:rsidR="00742AC6" w:rsidRPr="00A063FC" w:rsidRDefault="00742AC6" w:rsidP="008F6D22">
            <w:pPr>
              <w:spacing w:line="160" w:lineRule="exact"/>
              <w:jc w:val="center"/>
              <w:rPr>
                <w:rFonts w:asciiTheme="minorHAnsi" w:eastAsia="Times New Roman" w:hAnsiTheme="minorHAnsi" w:cstheme="minorHAnsi"/>
                <w:b/>
                <w:lang w:eastAsia="en-US"/>
              </w:rPr>
            </w:pPr>
          </w:p>
        </w:tc>
        <w:tc>
          <w:tcPr>
            <w:tcW w:w="7797" w:type="dxa"/>
            <w:tcBorders>
              <w:left w:val="thinThickSmallGap" w:sz="24" w:space="0" w:color="FF0000"/>
            </w:tcBorders>
            <w:shd w:val="clear" w:color="auto" w:fill="FF0000"/>
          </w:tcPr>
          <w:p w:rsidR="00742AC6" w:rsidRPr="00A063FC" w:rsidRDefault="00742AC6" w:rsidP="008F6D22">
            <w:pPr>
              <w:spacing w:line="160" w:lineRule="exact"/>
              <w:jc w:val="center"/>
              <w:rPr>
                <w:rFonts w:asciiTheme="minorHAnsi" w:eastAsia="Times New Roman" w:hAnsiTheme="minorHAnsi" w:cstheme="minorHAnsi"/>
                <w:b/>
                <w:lang w:eastAsia="en-US"/>
              </w:rPr>
            </w:pPr>
          </w:p>
        </w:tc>
      </w:tr>
      <w:tr w:rsidR="00742AC6" w:rsidRPr="00A063FC" w:rsidTr="008F6D22">
        <w:trPr>
          <w:trHeight w:val="1004"/>
        </w:trPr>
        <w:tc>
          <w:tcPr>
            <w:tcW w:w="567" w:type="dxa"/>
            <w:tcBorders>
              <w:bottom w:val="nil"/>
              <w:right w:val="thinThickSmallGap" w:sz="24" w:space="0" w:color="FF0000"/>
            </w:tcBorders>
          </w:tcPr>
          <w:p w:rsidR="00742AC6" w:rsidRPr="00A063FC" w:rsidRDefault="00742AC6" w:rsidP="008F6D22">
            <w:pPr>
              <w:spacing w:line="292" w:lineRule="auto"/>
              <w:jc w:val="center"/>
              <w:rPr>
                <w:rFonts w:asciiTheme="minorHAnsi" w:eastAsia="Times New Roman" w:hAnsiTheme="minorHAnsi" w:cstheme="minorHAnsi"/>
                <w:b/>
                <w:szCs w:val="24"/>
                <w:lang w:eastAsia="en-US"/>
              </w:rPr>
            </w:pPr>
          </w:p>
        </w:tc>
        <w:tc>
          <w:tcPr>
            <w:tcW w:w="7797" w:type="dxa"/>
            <w:tcBorders>
              <w:left w:val="thinThickSmallGap" w:sz="24" w:space="0" w:color="FF0000"/>
              <w:bottom w:val="nil"/>
            </w:tcBorders>
          </w:tcPr>
          <w:p w:rsidR="00742AC6" w:rsidRPr="00A063FC" w:rsidRDefault="00742AC6" w:rsidP="000143C3">
            <w:pPr>
              <w:jc w:val="center"/>
              <w:rPr>
                <w:rFonts w:asciiTheme="minorHAnsi" w:eastAsia="Times New Roman" w:hAnsiTheme="minorHAnsi" w:cstheme="minorHAnsi"/>
                <w:b/>
                <w:szCs w:val="24"/>
                <w:lang w:eastAsia="en-US"/>
              </w:rPr>
            </w:pPr>
          </w:p>
        </w:tc>
      </w:tr>
      <w:tr w:rsidR="00742AC6" w:rsidRPr="00A063FC" w:rsidTr="008F6D22">
        <w:trPr>
          <w:trHeight w:val="617"/>
        </w:trPr>
        <w:tc>
          <w:tcPr>
            <w:tcW w:w="567" w:type="dxa"/>
            <w:tcBorders>
              <w:right w:val="nil"/>
            </w:tcBorders>
          </w:tcPr>
          <w:p w:rsidR="00742AC6" w:rsidRPr="00A063FC" w:rsidRDefault="00742AC6" w:rsidP="008F6D22">
            <w:pPr>
              <w:spacing w:line="292" w:lineRule="auto"/>
              <w:jc w:val="center"/>
              <w:rPr>
                <w:rFonts w:asciiTheme="minorHAnsi" w:eastAsia="Times New Roman" w:hAnsiTheme="minorHAnsi" w:cstheme="minorHAnsi"/>
                <w:b/>
                <w:szCs w:val="24"/>
                <w:lang w:eastAsia="en-US"/>
              </w:rPr>
            </w:pPr>
          </w:p>
        </w:tc>
        <w:tc>
          <w:tcPr>
            <w:tcW w:w="7797" w:type="dxa"/>
            <w:tcBorders>
              <w:left w:val="nil"/>
            </w:tcBorders>
            <w:vAlign w:val="center"/>
          </w:tcPr>
          <w:p w:rsidR="00742AC6" w:rsidRPr="00A063FC" w:rsidRDefault="00742AC6" w:rsidP="008F6D22">
            <w:pPr>
              <w:spacing w:line="292" w:lineRule="auto"/>
              <w:jc w:val="center"/>
              <w:rPr>
                <w:rFonts w:asciiTheme="minorHAnsi" w:eastAsia="Times New Roman" w:hAnsiTheme="minorHAnsi" w:cstheme="minorHAnsi"/>
                <w:b/>
                <w:szCs w:val="24"/>
                <w:lang w:eastAsia="en-US"/>
              </w:rPr>
            </w:pPr>
          </w:p>
        </w:tc>
      </w:tr>
    </w:tbl>
    <w:p w:rsidR="00742AC6" w:rsidRDefault="00742AC6" w:rsidP="00742AC6">
      <w:pPr>
        <w:spacing w:line="276" w:lineRule="auto"/>
        <w:rPr>
          <w:rFonts w:asciiTheme="minorHAnsi" w:eastAsia="Times New Roman" w:hAnsiTheme="minorHAnsi" w:cstheme="minorHAnsi"/>
          <w:lang w:eastAsia="en-US"/>
        </w:rPr>
      </w:pPr>
    </w:p>
    <w:p w:rsidR="00742AC6" w:rsidRDefault="00742AC6" w:rsidP="00742AC6">
      <w:pPr>
        <w:rPr>
          <w:rFonts w:asciiTheme="minorHAnsi" w:eastAsia="Times New Roman" w:hAnsiTheme="minorHAnsi" w:cstheme="minorHAnsi"/>
          <w:lang w:eastAsia="en-US"/>
        </w:rPr>
      </w:pPr>
      <w:r>
        <w:rPr>
          <w:rFonts w:asciiTheme="minorHAnsi" w:eastAsia="Times New Roman" w:hAnsiTheme="minorHAnsi" w:cstheme="minorHAnsi"/>
          <w:lang w:eastAsia="en-US"/>
        </w:rPr>
        <w:br w:type="page"/>
      </w:r>
    </w:p>
    <w:p w:rsidR="00883179" w:rsidRPr="000143C3" w:rsidRDefault="000143C3" w:rsidP="00883179">
      <w:pPr>
        <w:widowControl w:val="0"/>
        <w:autoSpaceDE w:val="0"/>
        <w:autoSpaceDN w:val="0"/>
        <w:adjustRightInd w:val="0"/>
        <w:spacing w:line="360" w:lineRule="auto"/>
        <w:ind w:right="57"/>
        <w:jc w:val="center"/>
        <w:rPr>
          <w:rFonts w:asciiTheme="minorHAnsi" w:hAnsiTheme="minorHAnsi" w:cstheme="minorHAnsi"/>
          <w:b/>
          <w:sz w:val="20"/>
          <w:szCs w:val="20"/>
        </w:rPr>
      </w:pPr>
      <w:r w:rsidRPr="000143C3">
        <w:rPr>
          <w:rFonts w:asciiTheme="minorHAnsi" w:hAnsiTheme="minorHAnsi" w:cstheme="minorHAnsi"/>
          <w:b/>
          <w:sz w:val="20"/>
          <w:szCs w:val="20"/>
        </w:rPr>
        <w:lastRenderedPageBreak/>
        <w:t>ΥΠΟΔΕΙΓΜΑ ΣΧΕΔΙΟΥ ΔΡΑΣΗΣ ΤΗΣ ΣΧΟΛΙΚΗΣ ΜΟΝΑΔΑΣ</w:t>
      </w:r>
    </w:p>
    <w:tbl>
      <w:tblPr>
        <w:tblStyle w:val="TableGrid"/>
        <w:tblW w:w="9209" w:type="dxa"/>
        <w:tblLook w:val="04A0"/>
      </w:tblPr>
      <w:tblGrid>
        <w:gridCol w:w="3114"/>
        <w:gridCol w:w="6095"/>
      </w:tblGrid>
      <w:tr w:rsidR="000143C3" w:rsidTr="004F0EB4">
        <w:tc>
          <w:tcPr>
            <w:tcW w:w="3114" w:type="dxa"/>
          </w:tcPr>
          <w:p w:rsidR="000143C3" w:rsidRDefault="000143C3" w:rsidP="000143C3">
            <w:pPr>
              <w:jc w:val="center"/>
              <w:rPr>
                <w:rFonts w:eastAsia="Times New Roman"/>
                <w:color w:val="000000"/>
              </w:rPr>
            </w:pPr>
            <w:r>
              <w:rPr>
                <w:noProof/>
              </w:rPr>
              <w:drawing>
                <wp:inline distT="0" distB="0" distL="0" distR="0">
                  <wp:extent cx="1495425" cy="1495425"/>
                  <wp:effectExtent l="0" t="0" r="9525" b="9525"/>
                  <wp:docPr id="31"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0564" cy="1500564"/>
                          </a:xfrm>
                          <a:prstGeom prst="rect">
                            <a:avLst/>
                          </a:prstGeom>
                          <a:noFill/>
                          <a:ln>
                            <a:noFill/>
                          </a:ln>
                        </pic:spPr>
                      </pic:pic>
                    </a:graphicData>
                  </a:graphic>
                </wp:inline>
              </w:drawing>
            </w:r>
          </w:p>
        </w:tc>
        <w:tc>
          <w:tcPr>
            <w:tcW w:w="6095" w:type="dxa"/>
            <w:shd w:val="clear" w:color="auto" w:fill="DBDBDB" w:themeFill="accent3" w:themeFillTint="66"/>
          </w:tcPr>
          <w:p w:rsidR="000143C3" w:rsidRPr="00F33EA8" w:rsidRDefault="000143C3" w:rsidP="008F6D22">
            <w:pPr>
              <w:widowControl w:val="0"/>
              <w:pBdr>
                <w:top w:val="nil"/>
                <w:left w:val="nil"/>
                <w:bottom w:val="nil"/>
                <w:right w:val="nil"/>
                <w:between w:val="nil"/>
              </w:pBdr>
              <w:ind w:right="-142"/>
              <w:jc w:val="center"/>
              <w:rPr>
                <w:rFonts w:ascii="Myriad Pro" w:eastAsia="Times New Roman" w:hAnsi="Myriad Pro"/>
                <w:color w:val="365F91"/>
                <w:sz w:val="36"/>
                <w:szCs w:val="36"/>
              </w:rPr>
            </w:pPr>
            <w:r w:rsidRPr="00F33EA8">
              <w:rPr>
                <w:rFonts w:ascii="Myriad Pro" w:eastAsia="Times New Roman" w:hAnsi="Myriad Pro"/>
                <w:b/>
                <w:color w:val="365F91"/>
                <w:sz w:val="36"/>
                <w:szCs w:val="36"/>
              </w:rPr>
              <w:t>ΕΡΓΑΣΤΗΡΙΑ ΔΕΞΙΟΤΗΤΩΝ</w:t>
            </w:r>
          </w:p>
          <w:p w:rsidR="000143C3" w:rsidRDefault="000143C3" w:rsidP="008F6D22">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b/>
                <w:color w:val="002060"/>
                <w:sz w:val="36"/>
                <w:szCs w:val="36"/>
              </w:rPr>
            </w:pPr>
            <w:r w:rsidRPr="00F33EA8">
              <w:rPr>
                <w:rFonts w:ascii="Myriad Pro" w:eastAsia="Times New Roman" w:hAnsi="Myriad Pro"/>
                <w:b/>
                <w:color w:val="002060"/>
                <w:sz w:val="36"/>
                <w:szCs w:val="36"/>
              </w:rPr>
              <w:t xml:space="preserve">ΣΧΕΔΙΟ ΔΡΑΣΗΣ ΣΧΟΛΙΚΗΣ ΜΟΝΑΔΑΣ- </w:t>
            </w:r>
          </w:p>
          <w:p w:rsidR="000143C3" w:rsidRDefault="000143C3" w:rsidP="008F6D22">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16"/>
                <w:szCs w:val="16"/>
              </w:rPr>
            </w:pPr>
          </w:p>
          <w:p w:rsidR="000143C3" w:rsidRPr="00AF0793" w:rsidRDefault="002D6B79" w:rsidP="008F6D22">
            <w:pPr>
              <w:widowControl w:val="0"/>
              <w:pBdr>
                <w:top w:val="nil"/>
                <w:left w:val="nil"/>
                <w:bottom w:val="nil"/>
                <w:right w:val="nil"/>
                <w:between w:val="nil"/>
              </w:pBdr>
              <w:shd w:val="clear" w:color="auto" w:fill="DBDBDB" w:themeFill="accent3" w:themeFillTint="66"/>
              <w:ind w:right="-142"/>
              <w:jc w:val="center"/>
              <w:rPr>
                <w:rFonts w:asciiTheme="minorHAnsi" w:eastAsia="Times New Roman" w:hAnsiTheme="minorHAnsi" w:cstheme="minorHAnsi"/>
                <w:b/>
                <w:color w:val="002060"/>
                <w:sz w:val="24"/>
                <w:szCs w:val="24"/>
              </w:rPr>
            </w:pPr>
            <w:r w:rsidRPr="00AF0793">
              <w:rPr>
                <w:rFonts w:asciiTheme="minorHAnsi" w:eastAsia="Times New Roman" w:hAnsiTheme="minorHAnsi" w:cstheme="minorHAnsi"/>
                <w:b/>
                <w:color w:val="002060"/>
                <w:sz w:val="24"/>
                <w:szCs w:val="24"/>
              </w:rPr>
              <w:t>2/Θ Μειονοτικό Δημοτικό Σχολείο Μάνταινας</w:t>
            </w:r>
          </w:p>
          <w:p w:rsidR="000143C3" w:rsidRPr="000143C3" w:rsidRDefault="000143C3" w:rsidP="008F6D22">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16"/>
                <w:szCs w:val="16"/>
              </w:rPr>
            </w:pPr>
          </w:p>
          <w:p w:rsidR="000143C3" w:rsidRPr="00AF0793" w:rsidRDefault="002D6B79" w:rsidP="00E01B5B">
            <w:pPr>
              <w:rPr>
                <w:rFonts w:eastAsia="Times New Roman"/>
                <w:color w:val="000000"/>
              </w:rPr>
            </w:pPr>
            <w:r>
              <w:rPr>
                <w:rFonts w:ascii="Myriad Pro" w:eastAsia="Times New Roman" w:hAnsi="Myriad Pro"/>
                <w:b/>
                <w:color w:val="002060"/>
                <w:sz w:val="24"/>
                <w:szCs w:val="24"/>
              </w:rPr>
              <w:t xml:space="preserve">                                 </w:t>
            </w:r>
            <w:r w:rsidR="000143C3" w:rsidRPr="00F33EA8">
              <w:rPr>
                <w:rFonts w:ascii="Myriad Pro" w:eastAsia="Times New Roman" w:hAnsi="Myriad Pro"/>
                <w:b/>
                <w:color w:val="002060"/>
                <w:sz w:val="24"/>
                <w:szCs w:val="24"/>
              </w:rPr>
              <w:t>ΣΧΟΛΙΚΟ ΕΤΟΣ</w:t>
            </w:r>
            <w:r w:rsidR="000143C3" w:rsidRPr="00F33EA8">
              <w:rPr>
                <w:rFonts w:eastAsia="Times New Roman"/>
                <w:b/>
                <w:color w:val="002060"/>
                <w:sz w:val="24"/>
                <w:szCs w:val="24"/>
              </w:rPr>
              <w:t xml:space="preserve"> </w:t>
            </w:r>
            <w:r>
              <w:rPr>
                <w:rFonts w:eastAsia="Times New Roman"/>
                <w:b/>
                <w:color w:val="002060"/>
                <w:sz w:val="24"/>
                <w:szCs w:val="24"/>
              </w:rPr>
              <w:t>202</w:t>
            </w:r>
            <w:r w:rsidR="00E01B5B" w:rsidRPr="00AF0793">
              <w:rPr>
                <w:rFonts w:eastAsia="Times New Roman"/>
                <w:b/>
                <w:color w:val="002060"/>
                <w:sz w:val="24"/>
                <w:szCs w:val="24"/>
              </w:rPr>
              <w:t>4</w:t>
            </w:r>
            <w:r>
              <w:rPr>
                <w:rFonts w:eastAsia="Times New Roman"/>
                <w:b/>
                <w:color w:val="002060"/>
                <w:sz w:val="24"/>
                <w:szCs w:val="24"/>
              </w:rPr>
              <w:t>-2</w:t>
            </w:r>
            <w:r w:rsidR="00E01B5B" w:rsidRPr="00AF0793">
              <w:rPr>
                <w:rFonts w:eastAsia="Times New Roman"/>
                <w:b/>
                <w:color w:val="002060"/>
                <w:sz w:val="24"/>
                <w:szCs w:val="24"/>
              </w:rPr>
              <w:t>5</w:t>
            </w:r>
          </w:p>
        </w:tc>
      </w:tr>
      <w:tr w:rsidR="000143C3" w:rsidTr="004F0EB4">
        <w:trPr>
          <w:trHeight w:val="487"/>
        </w:trPr>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Σχολική μονάδα</w:t>
            </w:r>
          </w:p>
        </w:tc>
        <w:tc>
          <w:tcPr>
            <w:tcW w:w="6095" w:type="dxa"/>
          </w:tcPr>
          <w:p w:rsidR="000143C3" w:rsidRPr="002D6B79" w:rsidRDefault="002D6B79" w:rsidP="008F6D22">
            <w:pPr>
              <w:rPr>
                <w:rFonts w:eastAsia="Times New Roman"/>
                <w:color w:val="000000"/>
              </w:rPr>
            </w:pPr>
            <w:r>
              <w:rPr>
                <w:b/>
                <w:color w:val="000000"/>
              </w:rPr>
              <w:t xml:space="preserve">2/Θ Μειονοτικό </w:t>
            </w:r>
            <w:r w:rsidR="000143C3">
              <w:rPr>
                <w:b/>
                <w:color w:val="000000"/>
              </w:rPr>
              <w:t xml:space="preserve">Δημοτικό </w:t>
            </w:r>
            <w:r>
              <w:rPr>
                <w:b/>
                <w:color w:val="000000"/>
              </w:rPr>
              <w:t>Σχολείο Μάνταινας</w:t>
            </w:r>
          </w:p>
        </w:tc>
      </w:tr>
      <w:tr w:rsidR="000143C3" w:rsidTr="004F0EB4">
        <w:trPr>
          <w:trHeight w:val="535"/>
        </w:trPr>
        <w:tc>
          <w:tcPr>
            <w:tcW w:w="3114" w:type="dxa"/>
            <w:shd w:val="clear" w:color="auto" w:fill="DBDBDB" w:themeFill="accent3" w:themeFillTint="66"/>
            <w:vAlign w:val="center"/>
          </w:tcPr>
          <w:p w:rsidR="000143C3" w:rsidRDefault="000143C3" w:rsidP="000143C3">
            <w:pPr>
              <w:rPr>
                <w:rFonts w:eastAsia="Times New Roman"/>
                <w:color w:val="000000"/>
              </w:rPr>
            </w:pPr>
            <w:r>
              <w:rPr>
                <w:rFonts w:ascii="Myriad Pro" w:eastAsia="Times New Roman" w:hAnsi="Myriad Pro"/>
                <w:b/>
                <w:color w:val="002060"/>
              </w:rPr>
              <w:t>Αριθμός τμημάτων</w:t>
            </w:r>
            <w:r w:rsidRPr="00F33EA8">
              <w:rPr>
                <w:rFonts w:ascii="Myriad Pro" w:eastAsia="Times New Roman" w:hAnsi="Myriad Pro"/>
                <w:b/>
                <w:color w:val="002060"/>
              </w:rPr>
              <w:t xml:space="preserve"> </w:t>
            </w:r>
          </w:p>
        </w:tc>
        <w:tc>
          <w:tcPr>
            <w:tcW w:w="6095" w:type="dxa"/>
          </w:tcPr>
          <w:p w:rsidR="000143C3" w:rsidRPr="002D6B79" w:rsidRDefault="002D6B79" w:rsidP="008F6D22">
            <w:pPr>
              <w:rPr>
                <w:rFonts w:eastAsia="Times New Roman"/>
                <w:b/>
                <w:color w:val="000000"/>
                <w:sz w:val="24"/>
                <w:szCs w:val="24"/>
              </w:rPr>
            </w:pPr>
            <w:r w:rsidRPr="002D6B79">
              <w:rPr>
                <w:rFonts w:eastAsia="Times New Roman"/>
                <w:b/>
                <w:color w:val="000000"/>
                <w:sz w:val="24"/>
                <w:szCs w:val="24"/>
              </w:rPr>
              <w:t>2</w:t>
            </w:r>
          </w:p>
        </w:tc>
      </w:tr>
      <w:tr w:rsidR="000143C3" w:rsidTr="004F0EB4">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Αριθμός μαθητών/μαθητριών σχολικής μονάδας</w:t>
            </w:r>
          </w:p>
        </w:tc>
        <w:tc>
          <w:tcPr>
            <w:tcW w:w="6095" w:type="dxa"/>
          </w:tcPr>
          <w:p w:rsidR="000143C3" w:rsidRPr="00E01B5B" w:rsidRDefault="002D6B79" w:rsidP="008F6D22">
            <w:pPr>
              <w:rPr>
                <w:rFonts w:eastAsia="Times New Roman"/>
                <w:b/>
                <w:color w:val="000000"/>
                <w:sz w:val="24"/>
                <w:szCs w:val="24"/>
                <w:lang w:val="en-US"/>
              </w:rPr>
            </w:pPr>
            <w:r w:rsidRPr="002D6B79">
              <w:rPr>
                <w:rFonts w:eastAsia="Times New Roman"/>
                <w:b/>
                <w:color w:val="000000"/>
                <w:sz w:val="24"/>
                <w:szCs w:val="24"/>
              </w:rPr>
              <w:t>1</w:t>
            </w:r>
            <w:r w:rsidR="00E01B5B">
              <w:rPr>
                <w:rFonts w:eastAsia="Times New Roman"/>
                <w:b/>
                <w:color w:val="000000"/>
                <w:sz w:val="24"/>
                <w:szCs w:val="24"/>
                <w:lang w:val="en-US"/>
              </w:rPr>
              <w:t>7</w:t>
            </w:r>
          </w:p>
        </w:tc>
      </w:tr>
      <w:tr w:rsidR="000143C3" w:rsidTr="004F0EB4">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Αριθμός εκπαιδευτικών σχολικής μονάδας</w:t>
            </w:r>
          </w:p>
        </w:tc>
        <w:tc>
          <w:tcPr>
            <w:tcW w:w="6095" w:type="dxa"/>
          </w:tcPr>
          <w:p w:rsidR="000143C3" w:rsidRPr="002D6B79" w:rsidRDefault="002D6B79" w:rsidP="008F6D22">
            <w:pPr>
              <w:rPr>
                <w:rFonts w:eastAsia="Times New Roman"/>
                <w:b/>
                <w:color w:val="000000"/>
                <w:sz w:val="24"/>
                <w:szCs w:val="24"/>
              </w:rPr>
            </w:pPr>
            <w:r w:rsidRPr="002D6B79">
              <w:rPr>
                <w:rFonts w:eastAsia="Times New Roman"/>
                <w:b/>
                <w:color w:val="000000"/>
                <w:sz w:val="24"/>
                <w:szCs w:val="24"/>
              </w:rPr>
              <w:t>2</w:t>
            </w:r>
          </w:p>
        </w:tc>
      </w:tr>
      <w:tr w:rsidR="000143C3" w:rsidTr="004F0EB4">
        <w:trPr>
          <w:trHeight w:val="448"/>
        </w:trPr>
        <w:tc>
          <w:tcPr>
            <w:tcW w:w="3114" w:type="dxa"/>
            <w:shd w:val="clear" w:color="auto" w:fill="DBDBDB" w:themeFill="accent3" w:themeFillTint="66"/>
            <w:vAlign w:val="center"/>
          </w:tcPr>
          <w:p w:rsidR="000143C3" w:rsidRPr="00F33EA8" w:rsidRDefault="000143C3" w:rsidP="000143C3">
            <w:pPr>
              <w:rPr>
                <w:rFonts w:ascii="Myriad Pro" w:eastAsia="Times New Roman" w:hAnsi="Myriad Pro"/>
                <w:b/>
                <w:color w:val="002060"/>
              </w:rPr>
            </w:pPr>
            <w:r w:rsidRPr="00F33EA8">
              <w:rPr>
                <w:rFonts w:ascii="Myriad Pro" w:eastAsia="Times New Roman" w:hAnsi="Myriad Pro"/>
                <w:b/>
                <w:color w:val="002060"/>
              </w:rPr>
              <w:t xml:space="preserve">Αριθμός εκπαιδευτικών που συμμετέχουν στα </w:t>
            </w:r>
            <w:r>
              <w:rPr>
                <w:rFonts w:ascii="Myriad Pro" w:eastAsia="Times New Roman" w:hAnsi="Myriad Pro"/>
                <w:b/>
                <w:color w:val="002060"/>
              </w:rPr>
              <w:t>Εργαστήρια δεξιοτήτων</w:t>
            </w:r>
          </w:p>
        </w:tc>
        <w:tc>
          <w:tcPr>
            <w:tcW w:w="6095" w:type="dxa"/>
          </w:tcPr>
          <w:p w:rsidR="000143C3" w:rsidRPr="002D6B79" w:rsidRDefault="002D6B79" w:rsidP="008F6D22">
            <w:pPr>
              <w:rPr>
                <w:rFonts w:eastAsia="Times New Roman"/>
                <w:b/>
                <w:color w:val="000000"/>
                <w:sz w:val="24"/>
                <w:szCs w:val="24"/>
              </w:rPr>
            </w:pPr>
            <w:r w:rsidRPr="002D6B79">
              <w:rPr>
                <w:rFonts w:eastAsia="Times New Roman"/>
                <w:b/>
                <w:color w:val="000000"/>
                <w:sz w:val="24"/>
                <w:szCs w:val="24"/>
              </w:rPr>
              <w:t>2</w:t>
            </w:r>
          </w:p>
        </w:tc>
      </w:tr>
    </w:tbl>
    <w:p w:rsidR="00A05890" w:rsidRDefault="00A05890" w:rsidP="008B0076">
      <w:pPr>
        <w:widowControl w:val="0"/>
        <w:autoSpaceDE w:val="0"/>
        <w:autoSpaceDN w:val="0"/>
        <w:adjustRightInd w:val="0"/>
        <w:spacing w:line="360" w:lineRule="auto"/>
        <w:ind w:right="57"/>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tblPr>
      <w:tblGrid>
        <w:gridCol w:w="2270"/>
        <w:gridCol w:w="2130"/>
        <w:gridCol w:w="2168"/>
        <w:gridCol w:w="2515"/>
      </w:tblGrid>
      <w:tr w:rsidR="00D403D4" w:rsidRPr="00835F51" w:rsidTr="00D403D4">
        <w:tc>
          <w:tcPr>
            <w:tcW w:w="2270" w:type="dxa"/>
          </w:tcPr>
          <w:p w:rsidR="00D403D4" w:rsidRPr="00835F51" w:rsidRDefault="00D403D4" w:rsidP="00CB5E5C">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Ζω καλύτερα – Ευ Ζην</w:t>
            </w:r>
          </w:p>
        </w:tc>
        <w:tc>
          <w:tcPr>
            <w:tcW w:w="2130" w:type="dxa"/>
          </w:tcPr>
          <w:p w:rsidR="00D403D4" w:rsidRPr="00835F51" w:rsidRDefault="00D403D4" w:rsidP="00CB5E5C">
            <w:pPr>
              <w:pBdr>
                <w:top w:val="nil"/>
                <w:left w:val="nil"/>
                <w:bottom w:val="nil"/>
                <w:right w:val="nil"/>
                <w:between w:val="nil"/>
              </w:pBdr>
              <w:jc w:val="center"/>
              <w:rPr>
                <w:rFonts w:asciiTheme="minorHAnsi" w:eastAsia="Times New Roman" w:hAnsiTheme="minorHAnsi" w:cstheme="minorHAnsi"/>
                <w:noProof/>
                <w:color w:val="000000"/>
                <w:sz w:val="18"/>
                <w:szCs w:val="18"/>
              </w:rPr>
            </w:pPr>
            <w:r w:rsidRPr="004F0EB4">
              <w:rPr>
                <w:rFonts w:asciiTheme="majorHAnsi" w:hAnsiTheme="majorHAnsi"/>
                <w:b/>
                <w:color w:val="002060"/>
                <w:sz w:val="20"/>
                <w:szCs w:val="20"/>
              </w:rPr>
              <w:t>Φροντίζω το Περιβάλλον</w:t>
            </w:r>
          </w:p>
        </w:tc>
        <w:tc>
          <w:tcPr>
            <w:tcW w:w="2168" w:type="dxa"/>
          </w:tcPr>
          <w:p w:rsidR="00D403D4" w:rsidRPr="00835F51" w:rsidRDefault="00D403D4" w:rsidP="00CB5E5C">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Ενδιαφέρομαι και Ενεργώ</w:t>
            </w:r>
            <w:r>
              <w:rPr>
                <w:rFonts w:asciiTheme="majorHAnsi" w:hAnsiTheme="majorHAnsi"/>
                <w:b/>
                <w:sz w:val="18"/>
                <w:szCs w:val="24"/>
              </w:rPr>
              <w:t xml:space="preserve">  </w:t>
            </w:r>
            <w:r w:rsidRPr="00F02F4B">
              <w:rPr>
                <w:rFonts w:asciiTheme="majorHAnsi" w:hAnsiTheme="majorHAnsi"/>
                <w:b/>
                <w:sz w:val="18"/>
                <w:szCs w:val="24"/>
              </w:rPr>
              <w:t>-</w:t>
            </w:r>
            <w:r>
              <w:rPr>
                <w:rFonts w:asciiTheme="majorHAnsi" w:hAnsiTheme="majorHAnsi"/>
                <w:b/>
                <w:sz w:val="18"/>
                <w:szCs w:val="24"/>
              </w:rPr>
              <w:t xml:space="preserve">  </w:t>
            </w:r>
            <w:r w:rsidRPr="000143C3">
              <w:rPr>
                <w:rFonts w:asciiTheme="majorHAnsi" w:hAnsiTheme="majorHAnsi"/>
                <w:b/>
                <w:i/>
                <w:sz w:val="18"/>
                <w:szCs w:val="24"/>
              </w:rPr>
              <w:t>Κοινωνική Συναίσθηση και Ευθύνη</w:t>
            </w:r>
          </w:p>
        </w:tc>
        <w:tc>
          <w:tcPr>
            <w:tcW w:w="2515" w:type="dxa"/>
          </w:tcPr>
          <w:p w:rsidR="00D403D4" w:rsidRPr="00835F51" w:rsidRDefault="00D403D4" w:rsidP="00CB5E5C">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Δημιουργώ και Καινοτομώ</w:t>
            </w:r>
            <w:r>
              <w:rPr>
                <w:rFonts w:asciiTheme="majorHAnsi" w:hAnsiTheme="majorHAnsi"/>
                <w:b/>
                <w:sz w:val="18"/>
                <w:szCs w:val="24"/>
              </w:rPr>
              <w:t xml:space="preserve">  </w:t>
            </w:r>
            <w:r w:rsidRPr="00E127C0">
              <w:rPr>
                <w:rFonts w:asciiTheme="majorHAnsi" w:hAnsiTheme="majorHAnsi"/>
                <w:b/>
                <w:sz w:val="18"/>
                <w:szCs w:val="24"/>
              </w:rPr>
              <w:t>–</w:t>
            </w:r>
            <w:r>
              <w:rPr>
                <w:rFonts w:asciiTheme="majorHAnsi" w:hAnsiTheme="majorHAnsi"/>
                <w:b/>
                <w:sz w:val="18"/>
                <w:szCs w:val="24"/>
              </w:rPr>
              <w:t xml:space="preserve">  </w:t>
            </w:r>
            <w:r w:rsidRPr="000143C3">
              <w:rPr>
                <w:rFonts w:asciiTheme="majorHAnsi" w:hAnsiTheme="majorHAnsi"/>
                <w:b/>
                <w:i/>
                <w:sz w:val="18"/>
                <w:szCs w:val="24"/>
              </w:rPr>
              <w:t>Δημιουργική Σκέψη και Πρωτοβουλία</w:t>
            </w:r>
          </w:p>
        </w:tc>
      </w:tr>
      <w:tr w:rsidR="00D403D4" w:rsidRPr="00835F51" w:rsidTr="00CE4A10">
        <w:trPr>
          <w:trHeight w:val="910"/>
        </w:trPr>
        <w:tc>
          <w:tcPr>
            <w:tcW w:w="2270" w:type="dxa"/>
          </w:tcPr>
          <w:p w:rsidR="00D403D4" w:rsidRPr="00835F51" w:rsidRDefault="00D403D4" w:rsidP="00CE4A10">
            <w:pPr>
              <w:pBdr>
                <w:top w:val="nil"/>
                <w:left w:val="nil"/>
                <w:bottom w:val="nil"/>
                <w:right w:val="nil"/>
                <w:between w:val="nil"/>
              </w:pBdr>
              <w:spacing w:before="120"/>
              <w:jc w:val="center"/>
              <w:rPr>
                <w:rFonts w:asciiTheme="minorHAnsi"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47700"/>
                  <wp:effectExtent l="0" t="0" r="0" b="0"/>
                  <wp:docPr id="8"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tc>
        <w:tc>
          <w:tcPr>
            <w:tcW w:w="2130" w:type="dxa"/>
          </w:tcPr>
          <w:p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rPr>
              <w:drawing>
                <wp:inline distT="0" distB="0" distL="114300" distR="114300">
                  <wp:extent cx="608965" cy="570230"/>
                  <wp:effectExtent l="0" t="0" r="0" b="0"/>
                  <wp:docPr id="1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8965" cy="570230"/>
                          </a:xfrm>
                          <a:prstGeom prst="rect">
                            <a:avLst/>
                          </a:prstGeom>
                          <a:ln/>
                        </pic:spPr>
                      </pic:pic>
                    </a:graphicData>
                  </a:graphic>
                </wp:inline>
              </w:drawing>
            </w:r>
          </w:p>
        </w:tc>
        <w:tc>
          <w:tcPr>
            <w:tcW w:w="2168" w:type="dxa"/>
          </w:tcPr>
          <w:p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08330"/>
                  <wp:effectExtent l="0" t="0" r="0" b="0"/>
                  <wp:docPr id="13"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08330"/>
                          </a:xfrm>
                          <a:prstGeom prst="rect">
                            <a:avLst/>
                          </a:prstGeom>
                          <a:ln/>
                        </pic:spPr>
                      </pic:pic>
                    </a:graphicData>
                  </a:graphic>
                </wp:inline>
              </w:drawing>
            </w:r>
          </w:p>
        </w:tc>
        <w:tc>
          <w:tcPr>
            <w:tcW w:w="2515" w:type="dxa"/>
          </w:tcPr>
          <w:p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39445" cy="608330"/>
                  <wp:effectExtent l="0" t="0" r="0" b="0"/>
                  <wp:docPr id="1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tc>
      </w:tr>
      <w:tr w:rsidR="00D403D4" w:rsidRPr="00D403D4" w:rsidTr="00D403D4">
        <w:trPr>
          <w:trHeight w:val="287"/>
        </w:trPr>
        <w:tc>
          <w:tcPr>
            <w:tcW w:w="2270" w:type="dxa"/>
          </w:tcPr>
          <w:p w:rsidR="00D403D4" w:rsidRPr="00D403D4" w:rsidRDefault="00D403D4" w:rsidP="00CB5E5C">
            <w:pPr>
              <w:tabs>
                <w:tab w:val="left" w:pos="270"/>
              </w:tabs>
              <w:spacing w:before="40" w:after="40"/>
              <w:jc w:val="center"/>
              <w:rPr>
                <w:rFonts w:asciiTheme="minorHAnsi" w:hAnsiTheme="minorHAnsi" w:cstheme="minorHAnsi"/>
                <w:bCs/>
                <w:color w:val="000000"/>
              </w:rPr>
            </w:pPr>
            <w:r w:rsidRPr="00D403D4">
              <w:rPr>
                <w:rFonts w:asciiTheme="minorHAnsi" w:hAnsiTheme="minorHAnsi"/>
                <w:bCs/>
                <w:i/>
                <w:sz w:val="20"/>
                <w:szCs w:val="20"/>
              </w:rPr>
              <w:t xml:space="preserve">1. ΥΓΕΙΑ: Διατροφή - </w:t>
            </w:r>
            <w:proofErr w:type="spellStart"/>
            <w:r w:rsidRPr="00D403D4">
              <w:rPr>
                <w:rFonts w:asciiTheme="minorHAnsi" w:hAnsiTheme="minorHAnsi"/>
                <w:bCs/>
                <w:i/>
                <w:sz w:val="20"/>
                <w:szCs w:val="20"/>
              </w:rPr>
              <w:t>Αυτομέριμνα</w:t>
            </w:r>
            <w:proofErr w:type="spellEnd"/>
            <w:r w:rsidRPr="00D403D4">
              <w:rPr>
                <w:rFonts w:asciiTheme="minorHAnsi" w:hAnsiTheme="minorHAnsi"/>
                <w:bCs/>
                <w:i/>
                <w:sz w:val="20"/>
                <w:szCs w:val="20"/>
              </w:rPr>
              <w:t>, Οδική Ασφάλεια</w:t>
            </w:r>
          </w:p>
        </w:tc>
        <w:tc>
          <w:tcPr>
            <w:tcW w:w="2130" w:type="dxa"/>
          </w:tcPr>
          <w:p w:rsidR="00D403D4" w:rsidRPr="00D403D4" w:rsidRDefault="00D403D4" w:rsidP="00CB5E5C">
            <w:pPr>
              <w:tabs>
                <w:tab w:val="left" w:pos="324"/>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Οικολογία - Παγκόσμια και τοπική Φυσική κληρονομιά</w:t>
            </w:r>
          </w:p>
        </w:tc>
        <w:tc>
          <w:tcPr>
            <w:tcW w:w="2168" w:type="dxa"/>
          </w:tcPr>
          <w:p w:rsidR="00D403D4" w:rsidRPr="00D403D4" w:rsidRDefault="00D403D4" w:rsidP="00CB5E5C">
            <w:pPr>
              <w:tabs>
                <w:tab w:val="left" w:pos="270"/>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Ανθρώπινα δικαιώματα</w:t>
            </w:r>
          </w:p>
        </w:tc>
        <w:tc>
          <w:tcPr>
            <w:tcW w:w="2515" w:type="dxa"/>
          </w:tcPr>
          <w:p w:rsidR="00D403D4" w:rsidRPr="00D403D4" w:rsidRDefault="00D403D4" w:rsidP="00CB5E5C">
            <w:pPr>
              <w:tabs>
                <w:tab w:val="left" w:pos="270"/>
                <w:tab w:val="left" w:pos="391"/>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STEM/ Εκπαιδευτική Ρομποτική</w:t>
            </w:r>
          </w:p>
        </w:tc>
      </w:tr>
      <w:tr w:rsidR="00D403D4" w:rsidRPr="00D403D4" w:rsidTr="00D403D4">
        <w:trPr>
          <w:trHeight w:val="596"/>
        </w:trPr>
        <w:tc>
          <w:tcPr>
            <w:tcW w:w="2270" w:type="dxa"/>
          </w:tcPr>
          <w:p w:rsidR="00D403D4" w:rsidRPr="00D403D4" w:rsidRDefault="00D403D4" w:rsidP="00CB5E5C">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Ψυχική και Συναισθηματική Υγεία - Πρόληψη</w:t>
            </w:r>
          </w:p>
        </w:tc>
        <w:tc>
          <w:tcPr>
            <w:tcW w:w="2130" w:type="dxa"/>
          </w:tcPr>
          <w:p w:rsidR="00D403D4" w:rsidRPr="00D403D4" w:rsidRDefault="00D403D4" w:rsidP="00CB5E5C">
            <w:pPr>
              <w:tabs>
                <w:tab w:val="left" w:pos="324"/>
              </w:tabs>
              <w:spacing w:before="40" w:after="40"/>
              <w:jc w:val="center"/>
              <w:rPr>
                <w:rFonts w:asciiTheme="minorHAnsi" w:hAnsiTheme="minorHAnsi"/>
                <w:bCs/>
                <w:iCs/>
                <w:sz w:val="20"/>
                <w:szCs w:val="20"/>
              </w:rPr>
            </w:pPr>
            <w:r w:rsidRPr="00D403D4">
              <w:rPr>
                <w:rFonts w:asciiTheme="minorHAnsi" w:hAnsiTheme="minorHAnsi"/>
                <w:bCs/>
                <w:i/>
                <w:sz w:val="20"/>
                <w:szCs w:val="20"/>
              </w:rPr>
              <w:t>2. Κλιματική αλλαγή - Φυσικές Καταστροφές, Πολιτική προστασία</w:t>
            </w:r>
          </w:p>
        </w:tc>
        <w:tc>
          <w:tcPr>
            <w:tcW w:w="2168" w:type="dxa"/>
          </w:tcPr>
          <w:p w:rsidR="00D403D4" w:rsidRPr="00D403D4" w:rsidRDefault="00D403D4" w:rsidP="00CB5E5C">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Εθελοντισμός διαμεσολάβηση</w:t>
            </w:r>
          </w:p>
        </w:tc>
        <w:tc>
          <w:tcPr>
            <w:tcW w:w="2515" w:type="dxa"/>
          </w:tcPr>
          <w:p w:rsidR="00D403D4" w:rsidRPr="00D403D4" w:rsidRDefault="00D403D4" w:rsidP="00CB5E5C">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Επιχειρηματικότητα- Αγωγή Σταδιοδρομίας- Γνωριμία με επαγγέλματα</w:t>
            </w:r>
          </w:p>
        </w:tc>
      </w:tr>
      <w:tr w:rsidR="00D403D4" w:rsidRPr="00D403D4" w:rsidTr="00D403D4">
        <w:trPr>
          <w:trHeight w:val="622"/>
        </w:trPr>
        <w:tc>
          <w:tcPr>
            <w:tcW w:w="2270" w:type="dxa"/>
          </w:tcPr>
          <w:p w:rsidR="00D403D4" w:rsidRPr="00D403D4" w:rsidRDefault="00D403D4" w:rsidP="00CB5E5C">
            <w:pPr>
              <w:spacing w:after="120"/>
              <w:ind w:left="34"/>
              <w:jc w:val="center"/>
              <w:rPr>
                <w:rFonts w:asciiTheme="minorHAnsi" w:hAnsiTheme="minorHAnsi"/>
                <w:bCs/>
                <w:iCs/>
                <w:sz w:val="20"/>
                <w:szCs w:val="20"/>
              </w:rPr>
            </w:pPr>
            <w:r w:rsidRPr="00D403D4">
              <w:rPr>
                <w:rFonts w:asciiTheme="minorHAnsi" w:hAnsiTheme="minorHAnsi"/>
                <w:bCs/>
                <w:i/>
                <w:sz w:val="20"/>
                <w:szCs w:val="20"/>
              </w:rPr>
              <w:t>3. Γνωρίζω το σώμα μου - Σεξουαλική Διαπαιδαγώγηση</w:t>
            </w:r>
          </w:p>
        </w:tc>
        <w:tc>
          <w:tcPr>
            <w:tcW w:w="2130" w:type="dxa"/>
          </w:tcPr>
          <w:p w:rsidR="00D403D4" w:rsidRPr="00D403D4" w:rsidRDefault="00D403D4" w:rsidP="00CB5E5C">
            <w:pPr>
              <w:tabs>
                <w:tab w:val="left" w:pos="324"/>
              </w:tabs>
              <w:spacing w:after="120"/>
              <w:ind w:left="34"/>
              <w:jc w:val="center"/>
              <w:rPr>
                <w:rFonts w:asciiTheme="minorHAnsi" w:hAnsiTheme="minorHAnsi"/>
                <w:bCs/>
                <w:iCs/>
                <w:sz w:val="20"/>
                <w:szCs w:val="20"/>
              </w:rPr>
            </w:pPr>
            <w:r w:rsidRPr="00D403D4">
              <w:rPr>
                <w:rFonts w:asciiTheme="minorHAnsi" w:hAnsiTheme="minorHAnsi"/>
                <w:bCs/>
                <w:i/>
                <w:sz w:val="20"/>
                <w:szCs w:val="20"/>
              </w:rPr>
              <w:t>3. Παγκόσμια και τοπική Πολιτιστική κληρονομιά</w:t>
            </w:r>
          </w:p>
        </w:tc>
        <w:tc>
          <w:tcPr>
            <w:tcW w:w="2168" w:type="dxa"/>
          </w:tcPr>
          <w:p w:rsidR="00D403D4" w:rsidRPr="00D403D4" w:rsidRDefault="00D403D4" w:rsidP="00CB5E5C">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3. Συμπερίληψη: Αλληλοσεβασμός, διαφορετικότητα</w:t>
            </w:r>
          </w:p>
        </w:tc>
        <w:tc>
          <w:tcPr>
            <w:tcW w:w="2515" w:type="dxa"/>
          </w:tcPr>
          <w:p w:rsidR="00D403D4" w:rsidRPr="00D403D4" w:rsidRDefault="00D403D4" w:rsidP="00CB5E5C">
            <w:pPr>
              <w:tabs>
                <w:tab w:val="left" w:pos="391"/>
              </w:tabs>
              <w:spacing w:after="120"/>
              <w:ind w:left="34"/>
              <w:jc w:val="center"/>
              <w:rPr>
                <w:rFonts w:asciiTheme="minorHAnsi" w:hAnsiTheme="minorHAnsi"/>
                <w:bCs/>
                <w:iCs/>
                <w:sz w:val="20"/>
                <w:szCs w:val="20"/>
              </w:rPr>
            </w:pPr>
          </w:p>
        </w:tc>
      </w:tr>
    </w:tbl>
    <w:p w:rsidR="004F0EB4" w:rsidRDefault="004F0EB4">
      <w:pPr>
        <w:rPr>
          <w:b/>
        </w:rPr>
      </w:pPr>
      <w:r>
        <w:rPr>
          <w:b/>
        </w:rPr>
        <w:br w:type="page"/>
      </w:r>
    </w:p>
    <w:tbl>
      <w:tblPr>
        <w:tblStyle w:val="TableGrid"/>
        <w:tblW w:w="9067" w:type="dxa"/>
        <w:tblLook w:val="04A0"/>
      </w:tblPr>
      <w:tblGrid>
        <w:gridCol w:w="9067"/>
      </w:tblGrid>
      <w:tr w:rsidR="004F0EB4" w:rsidTr="00BC5617">
        <w:trPr>
          <w:trHeight w:val="458"/>
        </w:trPr>
        <w:tc>
          <w:tcPr>
            <w:tcW w:w="9067" w:type="dxa"/>
            <w:shd w:val="clear" w:color="auto" w:fill="DBDBDB" w:themeFill="accent3" w:themeFillTint="66"/>
            <w:vAlign w:val="center"/>
          </w:tcPr>
          <w:p w:rsidR="004F0EB4" w:rsidRPr="00BC5617" w:rsidRDefault="004F0EB4" w:rsidP="00BC5617">
            <w:pPr>
              <w:jc w:val="center"/>
              <w:rPr>
                <w:rFonts w:ascii="Myriad Pro" w:eastAsia="Times New Roman" w:hAnsi="Myriad Pro" w:cs="Aka-AcidGR-DiaryGirl"/>
                <w:b/>
                <w:color w:val="002060"/>
                <w:sz w:val="28"/>
                <w:szCs w:val="28"/>
              </w:rPr>
            </w:pPr>
            <w:r w:rsidRPr="00BC5617">
              <w:rPr>
                <w:rFonts w:ascii="Myriad Pro" w:eastAsia="Times New Roman" w:hAnsi="Myriad Pro" w:cs="Aka-AcidGR-DiaryGirl"/>
                <w:b/>
                <w:color w:val="002060"/>
                <w:sz w:val="28"/>
                <w:szCs w:val="28"/>
              </w:rPr>
              <w:lastRenderedPageBreak/>
              <w:t>Βασικός προσανατολισμός του ετήσιου Σχεδίου Δράσης (Πλεονεκτήματα-</w:t>
            </w:r>
            <w:proofErr w:type="spellStart"/>
            <w:r w:rsidRPr="00BC5617">
              <w:rPr>
                <w:rFonts w:ascii="Myriad Pro" w:eastAsia="Times New Roman" w:hAnsi="Myriad Pro" w:cs="Aka-AcidGR-DiaryGirl"/>
                <w:b/>
                <w:color w:val="002060"/>
                <w:sz w:val="28"/>
                <w:szCs w:val="28"/>
              </w:rPr>
              <w:t>μειονεκτήματα</w:t>
            </w:r>
            <w:proofErr w:type="spellEnd"/>
            <w:r w:rsidRPr="00BC5617">
              <w:rPr>
                <w:rFonts w:ascii="Myriad Pro" w:eastAsia="Times New Roman" w:hAnsi="Myriad Pro" w:cs="Aka-AcidGR-DiaryGirl"/>
                <w:b/>
                <w:color w:val="002060"/>
                <w:sz w:val="28"/>
                <w:szCs w:val="28"/>
              </w:rPr>
              <w:t>)</w:t>
            </w:r>
          </w:p>
        </w:tc>
      </w:tr>
    </w:tbl>
    <w:p w:rsidR="00883179" w:rsidRDefault="00883179" w:rsidP="009A0A7E">
      <w:pPr>
        <w:widowControl w:val="0"/>
        <w:autoSpaceDE w:val="0"/>
        <w:autoSpaceDN w:val="0"/>
        <w:adjustRightInd w:val="0"/>
        <w:spacing w:line="360" w:lineRule="auto"/>
        <w:ind w:right="57"/>
        <w:jc w:val="both"/>
        <w:rPr>
          <w:b/>
        </w:rPr>
      </w:pPr>
    </w:p>
    <w:tbl>
      <w:tblPr>
        <w:tblW w:w="9067"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tblPr>
      <w:tblGrid>
        <w:gridCol w:w="2405"/>
        <w:gridCol w:w="6662"/>
      </w:tblGrid>
      <w:tr w:rsidR="004E61FD" w:rsidTr="00BC5617">
        <w:trPr>
          <w:trHeight w:val="1114"/>
        </w:trPr>
        <w:tc>
          <w:tcPr>
            <w:tcW w:w="2405" w:type="dxa"/>
            <w:vAlign w:val="center"/>
          </w:tcPr>
          <w:p w:rsidR="001A6A76" w:rsidRPr="00227524" w:rsidRDefault="0000557F" w:rsidP="004F0EB4">
            <w:pPr>
              <w:rPr>
                <w:rFonts w:asciiTheme="minorHAnsi" w:hAnsiTheme="minorHAnsi" w:cstheme="minorHAnsi"/>
                <w:b/>
              </w:rPr>
            </w:pPr>
            <w:r>
              <w:rPr>
                <w:rFonts w:asciiTheme="minorHAnsi" w:hAnsiTheme="minorHAnsi" w:cstheme="minorHAnsi"/>
                <w:b/>
              </w:rPr>
              <w:t>Το</w:t>
            </w:r>
            <w:r w:rsidR="00B41DEB">
              <w:rPr>
                <w:rFonts w:asciiTheme="minorHAnsi" w:hAnsiTheme="minorHAnsi" w:cstheme="minorHAnsi"/>
                <w:b/>
              </w:rPr>
              <w:t xml:space="preserve"> </w:t>
            </w:r>
            <w:r>
              <w:rPr>
                <w:rFonts w:asciiTheme="minorHAnsi" w:hAnsiTheme="minorHAnsi" w:cstheme="minorHAnsi"/>
                <w:b/>
              </w:rPr>
              <w:t>όραμά</w:t>
            </w:r>
            <w:r w:rsidR="00B41DEB">
              <w:rPr>
                <w:rFonts w:asciiTheme="minorHAnsi" w:hAnsiTheme="minorHAnsi" w:cstheme="minorHAnsi"/>
                <w:b/>
              </w:rPr>
              <w:t xml:space="preserve"> </w:t>
            </w:r>
            <w:r>
              <w:rPr>
                <w:rFonts w:asciiTheme="minorHAnsi" w:hAnsiTheme="minorHAnsi" w:cstheme="minorHAnsi"/>
                <w:b/>
              </w:rPr>
              <w:t>μας</w:t>
            </w:r>
          </w:p>
        </w:tc>
        <w:tc>
          <w:tcPr>
            <w:tcW w:w="6662" w:type="dxa"/>
          </w:tcPr>
          <w:p w:rsidR="001270A3" w:rsidRPr="00473B2A" w:rsidRDefault="001270A3" w:rsidP="00473B2A">
            <w:pPr>
              <w:jc w:val="both"/>
              <w:rPr>
                <w:rFonts w:asciiTheme="minorHAnsi" w:hAnsiTheme="minorHAnsi"/>
                <w:shd w:val="clear" w:color="auto" w:fill="FFFFFF"/>
              </w:rPr>
            </w:pPr>
            <w:r w:rsidRPr="00473B2A">
              <w:rPr>
                <w:rFonts w:asciiTheme="minorHAnsi" w:hAnsiTheme="minorHAnsi"/>
                <w:shd w:val="clear" w:color="auto" w:fill="FFFFFF"/>
              </w:rPr>
              <w:t>Όραμά μας είναι η οργάνωση της σχολικής μας μονάδας σε έναν δυναμικό οργανισμό που δάσκαλοι και μαθητές-τριες να εργάζονται με χαρά και δημιουργικότητα, μέσα σε ένα κλίμα συνεργασίας, ομαδικότητας και δημοκρατικότητας.</w:t>
            </w:r>
          </w:p>
          <w:p w:rsidR="00F84AFF" w:rsidRPr="00473B2A" w:rsidRDefault="001270A3" w:rsidP="00473B2A">
            <w:pPr>
              <w:jc w:val="both"/>
              <w:rPr>
                <w:rFonts w:asciiTheme="minorHAnsi" w:hAnsiTheme="minorHAnsi" w:cstheme="minorHAnsi"/>
              </w:rPr>
            </w:pPr>
            <w:r w:rsidRPr="00473B2A">
              <w:rPr>
                <w:rFonts w:asciiTheme="minorHAnsi" w:hAnsiTheme="minorHAnsi"/>
                <w:shd w:val="clear" w:color="auto" w:fill="FFFFFF"/>
              </w:rPr>
              <w:t>Οι μαθητές-τριες να αξιοποιήσουν στο μέγιστο βαθμό τις ατομικές τους δυνατότητες, ώστε να μάθουν πώς να μαθαίνουν, πώς να εφαρμόζουν τη γνώση που κατακτήθηκε, πώς να συνεργάζονται αρμονικά και να συνυπάρχουν με τους άλλους ως προσωπικότητες και ως ομάδες. Οραματιζόμαστε ένα σχολείο που να καλλιεργεί την ασφάλεια, την αποδοχή και την αναγνώριση και το κάθε παιδί να διάγει μια δημιουργική σχολική ζωή στην οποία θα βιώνει τη χαρά της μάθησης</w:t>
            </w:r>
          </w:p>
        </w:tc>
      </w:tr>
      <w:tr w:rsidR="004E61FD" w:rsidRPr="00966B65" w:rsidTr="00BC5617">
        <w:trPr>
          <w:trHeight w:val="2157"/>
        </w:trPr>
        <w:tc>
          <w:tcPr>
            <w:tcW w:w="2405" w:type="dxa"/>
            <w:shd w:val="clear" w:color="auto" w:fill="auto"/>
            <w:vAlign w:val="center"/>
          </w:tcPr>
          <w:p w:rsidR="004E61FD" w:rsidRPr="00791B57" w:rsidRDefault="004E61FD" w:rsidP="004F0EB4">
            <w:pPr>
              <w:rPr>
                <w:rFonts w:asciiTheme="minorHAnsi" w:hAnsiTheme="minorHAnsi" w:cstheme="minorHAnsi"/>
                <w:b/>
                <w:i/>
              </w:rPr>
            </w:pPr>
            <w:r w:rsidRPr="00966B65">
              <w:rPr>
                <w:rFonts w:asciiTheme="minorHAnsi" w:hAnsiTheme="minorHAnsi" w:cstheme="minorHAnsi"/>
                <w:b/>
              </w:rPr>
              <w:t>Στόχοι</w:t>
            </w:r>
            <w:r w:rsidR="00B41DEB">
              <w:rPr>
                <w:rFonts w:asciiTheme="minorHAnsi" w:hAnsiTheme="minorHAnsi" w:cstheme="minorHAnsi"/>
                <w:b/>
              </w:rPr>
              <w:t xml:space="preserve"> </w:t>
            </w:r>
            <w:r w:rsidR="0000557F">
              <w:rPr>
                <w:rFonts w:asciiTheme="minorHAnsi" w:hAnsiTheme="minorHAnsi" w:cstheme="minorHAnsi"/>
                <w:b/>
              </w:rPr>
              <w:t>της</w:t>
            </w:r>
            <w:r w:rsidR="00B41DEB">
              <w:rPr>
                <w:rFonts w:asciiTheme="minorHAnsi" w:hAnsiTheme="minorHAnsi" w:cstheme="minorHAnsi"/>
                <w:b/>
              </w:rPr>
              <w:t xml:space="preserve"> </w:t>
            </w:r>
            <w:r w:rsidR="0000557F">
              <w:rPr>
                <w:rFonts w:asciiTheme="minorHAnsi" w:hAnsiTheme="minorHAnsi" w:cstheme="minorHAnsi"/>
                <w:b/>
              </w:rPr>
              <w:t>σχολικής</w:t>
            </w:r>
            <w:r w:rsidR="00B41DEB">
              <w:rPr>
                <w:rFonts w:asciiTheme="minorHAnsi" w:hAnsiTheme="minorHAnsi" w:cstheme="minorHAnsi"/>
                <w:b/>
              </w:rPr>
              <w:t xml:space="preserve"> </w:t>
            </w:r>
            <w:r w:rsidR="0000557F">
              <w:rPr>
                <w:rFonts w:asciiTheme="minorHAnsi" w:hAnsiTheme="minorHAnsi" w:cstheme="minorHAnsi"/>
                <w:b/>
              </w:rPr>
              <w:t>μονάδας</w:t>
            </w:r>
            <w:r w:rsidR="00B41DEB">
              <w:rPr>
                <w:rFonts w:asciiTheme="minorHAnsi" w:hAnsiTheme="minorHAnsi" w:cstheme="minorHAnsi"/>
                <w:b/>
              </w:rPr>
              <w:t xml:space="preserve"> </w:t>
            </w:r>
            <w:r w:rsidR="0000557F">
              <w:rPr>
                <w:rFonts w:asciiTheme="minorHAnsi" w:hAnsiTheme="minorHAnsi" w:cstheme="minorHAnsi"/>
                <w:b/>
              </w:rPr>
              <w:t>σε</w:t>
            </w:r>
            <w:r w:rsidR="00B41DEB">
              <w:rPr>
                <w:rFonts w:asciiTheme="minorHAnsi" w:hAnsiTheme="minorHAnsi" w:cstheme="minorHAnsi"/>
                <w:b/>
              </w:rPr>
              <w:t xml:space="preserve"> </w:t>
            </w:r>
            <w:r w:rsidR="0000557F">
              <w:rPr>
                <w:rFonts w:asciiTheme="minorHAnsi" w:hAnsiTheme="minorHAnsi" w:cstheme="minorHAnsi"/>
                <w:b/>
              </w:rPr>
              <w:t>σχέση</w:t>
            </w:r>
            <w:r w:rsidR="00B41DEB">
              <w:rPr>
                <w:rFonts w:asciiTheme="minorHAnsi" w:hAnsiTheme="minorHAnsi" w:cstheme="minorHAnsi"/>
                <w:b/>
              </w:rPr>
              <w:t xml:space="preserve"> </w:t>
            </w:r>
            <w:r w:rsidR="0000557F">
              <w:rPr>
                <w:rFonts w:asciiTheme="minorHAnsi" w:hAnsiTheme="minorHAnsi" w:cstheme="minorHAnsi"/>
                <w:b/>
              </w:rPr>
              <w:t>με</w:t>
            </w:r>
            <w:r w:rsidR="00B41DEB">
              <w:rPr>
                <w:rFonts w:asciiTheme="minorHAnsi" w:hAnsiTheme="minorHAnsi" w:cstheme="minorHAnsi"/>
                <w:b/>
              </w:rPr>
              <w:t xml:space="preserve"> </w:t>
            </w:r>
            <w:r w:rsidR="0000557F">
              <w:rPr>
                <w:rFonts w:asciiTheme="minorHAnsi" w:hAnsiTheme="minorHAnsi" w:cstheme="minorHAnsi"/>
                <w:b/>
              </w:rPr>
              <w:t>τις</w:t>
            </w:r>
            <w:r w:rsidR="00B41DEB">
              <w:rPr>
                <w:rFonts w:asciiTheme="minorHAnsi" w:hAnsiTheme="minorHAnsi" w:cstheme="minorHAnsi"/>
                <w:b/>
              </w:rPr>
              <w:t xml:space="preserve"> </w:t>
            </w:r>
            <w:r w:rsidR="0000557F">
              <w:rPr>
                <w:rFonts w:asciiTheme="minorHAnsi" w:hAnsiTheme="minorHAnsi" w:cstheme="minorHAnsi"/>
                <w:b/>
              </w:rPr>
              <w:t>τοπικές</w:t>
            </w:r>
            <w:r w:rsidR="00B41DEB">
              <w:rPr>
                <w:rFonts w:asciiTheme="minorHAnsi" w:hAnsiTheme="minorHAnsi" w:cstheme="minorHAnsi"/>
                <w:b/>
              </w:rPr>
              <w:t xml:space="preserve"> </w:t>
            </w:r>
            <w:r w:rsidR="0000557F">
              <w:rPr>
                <w:rFonts w:asciiTheme="minorHAnsi" w:hAnsiTheme="minorHAnsi" w:cstheme="minorHAnsi"/>
                <w:b/>
              </w:rPr>
              <w:t>και</w:t>
            </w:r>
            <w:r w:rsidR="00B41DEB">
              <w:rPr>
                <w:rFonts w:asciiTheme="minorHAnsi" w:hAnsiTheme="minorHAnsi" w:cstheme="minorHAnsi"/>
                <w:b/>
              </w:rPr>
              <w:t xml:space="preserve"> </w:t>
            </w:r>
            <w:proofErr w:type="spellStart"/>
            <w:r w:rsidR="0000557F">
              <w:rPr>
                <w:rFonts w:asciiTheme="minorHAnsi" w:hAnsiTheme="minorHAnsi" w:cstheme="minorHAnsi"/>
                <w:b/>
              </w:rPr>
              <w:t>ενδοσχολικές</w:t>
            </w:r>
            <w:proofErr w:type="spellEnd"/>
            <w:r w:rsidR="00B41DEB">
              <w:rPr>
                <w:rFonts w:asciiTheme="minorHAnsi" w:hAnsiTheme="minorHAnsi" w:cstheme="minorHAnsi"/>
                <w:b/>
              </w:rPr>
              <w:t xml:space="preserve"> </w:t>
            </w:r>
            <w:r w:rsidR="0000557F">
              <w:rPr>
                <w:rFonts w:asciiTheme="minorHAnsi" w:hAnsiTheme="minorHAnsi" w:cstheme="minorHAnsi"/>
                <w:b/>
              </w:rPr>
              <w:t>ανάγκες</w:t>
            </w:r>
          </w:p>
        </w:tc>
        <w:tc>
          <w:tcPr>
            <w:tcW w:w="6662" w:type="dxa"/>
          </w:tcPr>
          <w:p w:rsidR="00473B2A" w:rsidRPr="00473B2A" w:rsidRDefault="00473B2A" w:rsidP="00473B2A">
            <w:pPr>
              <w:pStyle w:val="NormalWeb"/>
              <w:jc w:val="both"/>
              <w:rPr>
                <w:rFonts w:asciiTheme="minorHAnsi" w:hAnsiTheme="minorHAnsi"/>
                <w:sz w:val="22"/>
                <w:szCs w:val="22"/>
                <w:lang w:val="el-GR"/>
              </w:rPr>
            </w:pPr>
            <w:r w:rsidRPr="00473B2A">
              <w:rPr>
                <w:rFonts w:asciiTheme="minorHAnsi" w:hAnsiTheme="minorHAnsi"/>
                <w:sz w:val="22"/>
                <w:szCs w:val="22"/>
                <w:lang w:val="el-GR"/>
              </w:rPr>
              <w:t>Δημιουργία κλίματος εμπιστοσύνης και συνεργασίας τόσο μεταξύ των μαθητών όσο και μεταξύ των εκπαιδευτικών.</w:t>
            </w:r>
          </w:p>
          <w:p w:rsidR="00473B2A" w:rsidRPr="00473B2A" w:rsidRDefault="00473B2A" w:rsidP="00473B2A">
            <w:pPr>
              <w:pStyle w:val="NormalWeb"/>
              <w:jc w:val="both"/>
              <w:rPr>
                <w:rFonts w:asciiTheme="minorHAnsi" w:hAnsiTheme="minorHAnsi"/>
                <w:sz w:val="22"/>
                <w:szCs w:val="22"/>
                <w:lang w:val="el-GR"/>
              </w:rPr>
            </w:pPr>
            <w:r w:rsidRPr="00473B2A">
              <w:rPr>
                <w:rFonts w:asciiTheme="minorHAnsi" w:hAnsiTheme="minorHAnsi"/>
                <w:sz w:val="22"/>
                <w:szCs w:val="22"/>
                <w:lang w:val="el-GR"/>
              </w:rPr>
              <w:t>Καλλιέργεια των βασικών δεξιοτήτων του προγράμματος «Εργαστήρια Δεξιοτήτων».</w:t>
            </w:r>
          </w:p>
          <w:p w:rsidR="00473B2A" w:rsidRPr="00473B2A" w:rsidRDefault="00473B2A" w:rsidP="00473B2A">
            <w:pPr>
              <w:pStyle w:val="NormalWeb"/>
              <w:jc w:val="both"/>
              <w:rPr>
                <w:rFonts w:asciiTheme="minorHAnsi" w:hAnsiTheme="minorHAnsi"/>
                <w:sz w:val="22"/>
                <w:szCs w:val="22"/>
                <w:lang w:val="el-GR"/>
              </w:rPr>
            </w:pPr>
            <w:r w:rsidRPr="00473B2A">
              <w:rPr>
                <w:rFonts w:asciiTheme="minorHAnsi" w:hAnsiTheme="minorHAnsi"/>
                <w:sz w:val="22"/>
                <w:szCs w:val="22"/>
                <w:lang w:val="el-GR"/>
              </w:rPr>
              <w:t>Ευαισθητοποίηση των μαθητών για θέματα ζωτικής σημασίας που αφορούν την ατομική υγεία, το φυσικό μας περιβάλλον, τον αλληλοσεβασμό και τη διαφορετικότητα καθώς και την αγωγή σταδιοδρομίας.</w:t>
            </w:r>
          </w:p>
          <w:p w:rsidR="00473B2A" w:rsidRPr="00473B2A" w:rsidRDefault="00473B2A" w:rsidP="00473B2A">
            <w:pPr>
              <w:pStyle w:val="NormalWeb"/>
              <w:jc w:val="both"/>
              <w:rPr>
                <w:rFonts w:asciiTheme="minorHAnsi" w:hAnsiTheme="minorHAnsi"/>
                <w:sz w:val="22"/>
                <w:szCs w:val="22"/>
                <w:lang w:val="el-GR"/>
              </w:rPr>
            </w:pPr>
            <w:r w:rsidRPr="00473B2A">
              <w:rPr>
                <w:rFonts w:asciiTheme="minorHAnsi" w:hAnsiTheme="minorHAnsi"/>
                <w:sz w:val="22"/>
                <w:szCs w:val="22"/>
                <w:lang w:val="el-GR"/>
              </w:rPr>
              <w:t>Καλλιέργεια υγιών στάσεων, αξιών και συμπεριφορών.</w:t>
            </w:r>
          </w:p>
          <w:p w:rsidR="004E61FD" w:rsidRPr="002D6B79" w:rsidRDefault="00473B2A" w:rsidP="00473B2A">
            <w:pPr>
              <w:pStyle w:val="NormalWeb"/>
              <w:jc w:val="both"/>
              <w:rPr>
                <w:rFonts w:asciiTheme="minorHAnsi" w:hAnsiTheme="minorHAnsi" w:cstheme="minorHAnsi"/>
                <w:lang w:val="el-GR"/>
              </w:rPr>
            </w:pPr>
            <w:r w:rsidRPr="00473B2A">
              <w:rPr>
                <w:rFonts w:asciiTheme="minorHAnsi" w:hAnsiTheme="minorHAnsi"/>
                <w:sz w:val="22"/>
                <w:szCs w:val="22"/>
                <w:lang w:val="el-GR"/>
              </w:rPr>
              <w:t>Εξοικείωση των μαθητών-τριών με τις Νέες Τεχνολογίες και τα ψηφιακά εκπαιδευτικά περιβάλλοντα.</w:t>
            </w:r>
          </w:p>
        </w:tc>
      </w:tr>
      <w:tr w:rsidR="001A6A76" w:rsidRPr="00BC5617" w:rsidTr="00BC5617">
        <w:trPr>
          <w:trHeight w:val="540"/>
        </w:trPr>
        <w:tc>
          <w:tcPr>
            <w:tcW w:w="9067" w:type="dxa"/>
            <w:gridSpan w:val="2"/>
            <w:shd w:val="clear" w:color="auto" w:fill="D9D9D9" w:themeFill="background1" w:themeFillShade="D9"/>
            <w:vAlign w:val="center"/>
          </w:tcPr>
          <w:p w:rsidR="001A6A76" w:rsidRPr="00BC5617" w:rsidRDefault="00BC5617" w:rsidP="00BC5617">
            <w:pPr>
              <w:jc w:val="center"/>
              <w:rPr>
                <w:rFonts w:ascii="Myriad Pro" w:eastAsia="Times New Roman" w:hAnsi="Myriad Pro" w:cs="Aka-AcidGR-DiaryGirl"/>
                <w:b/>
                <w:color w:val="002060"/>
                <w:sz w:val="24"/>
                <w:szCs w:val="24"/>
              </w:rPr>
            </w:pPr>
            <w:r w:rsidRPr="00BC5617">
              <w:rPr>
                <w:rFonts w:ascii="Myriad Pro" w:eastAsia="Times New Roman" w:hAnsi="Myriad Pro" w:cs="Aka-AcidGR-DiaryGirl"/>
                <w:b/>
                <w:color w:val="002060"/>
                <w:sz w:val="24"/>
                <w:szCs w:val="24"/>
              </w:rPr>
              <w:t>Ο ΠΡΟΓΡΑΜΜΑΤΙΣΜΟΣ ΤΩΝ ΕΡΓΑΣΤΗΡΙΩΝ  ΑΝΑ ΘΕΜΑΤΙΚΗ ΕΝΟΤΗΤΑ</w:t>
            </w:r>
          </w:p>
        </w:tc>
      </w:tr>
      <w:tr w:rsidR="004E61FD" w:rsidRPr="00966B65" w:rsidTr="00BC5617">
        <w:trPr>
          <w:trHeight w:val="369"/>
        </w:trPr>
        <w:tc>
          <w:tcPr>
            <w:tcW w:w="2405" w:type="dxa"/>
            <w:shd w:val="clear" w:color="auto" w:fill="auto"/>
            <w:vAlign w:val="center"/>
          </w:tcPr>
          <w:p w:rsidR="004E61FD" w:rsidRPr="00966B65" w:rsidRDefault="004E61FD" w:rsidP="00BC5617">
            <w:pPr>
              <w:rPr>
                <w:rFonts w:asciiTheme="minorHAnsi" w:hAnsiTheme="minorHAnsi" w:cstheme="minorHAnsi"/>
                <w:b/>
                <w:color w:val="000000"/>
              </w:rPr>
            </w:pPr>
          </w:p>
        </w:tc>
        <w:tc>
          <w:tcPr>
            <w:tcW w:w="6662" w:type="dxa"/>
            <w:vAlign w:val="center"/>
          </w:tcPr>
          <w:p w:rsidR="00F042A1" w:rsidRPr="00473B2A" w:rsidRDefault="00473B2A" w:rsidP="00473B2A">
            <w:pPr>
              <w:jc w:val="both"/>
              <w:rPr>
                <w:rFonts w:asciiTheme="minorHAnsi" w:hAnsiTheme="minorHAnsi" w:cstheme="minorHAnsi"/>
                <w:iCs/>
                <w:sz w:val="24"/>
                <w:szCs w:val="24"/>
              </w:rPr>
            </w:pPr>
            <w:r w:rsidRPr="00473B2A">
              <w:rPr>
                <w:rFonts w:asciiTheme="minorHAnsi" w:hAnsiTheme="minorHAnsi" w:cstheme="minorHAnsi"/>
                <w:iCs/>
                <w:sz w:val="24"/>
                <w:szCs w:val="24"/>
              </w:rPr>
              <w:t>Η σχολι</w:t>
            </w:r>
            <w:r w:rsidR="00E01B5B">
              <w:rPr>
                <w:rFonts w:asciiTheme="minorHAnsi" w:hAnsiTheme="minorHAnsi" w:cstheme="minorHAnsi"/>
                <w:iCs/>
                <w:sz w:val="24"/>
                <w:szCs w:val="24"/>
              </w:rPr>
              <w:t>κή μας μονάδα αποτελείται από 1</w:t>
            </w:r>
            <w:r w:rsidR="00E01B5B" w:rsidRPr="00E01B5B">
              <w:rPr>
                <w:rFonts w:asciiTheme="minorHAnsi" w:hAnsiTheme="minorHAnsi" w:cstheme="minorHAnsi"/>
                <w:iCs/>
                <w:sz w:val="24"/>
                <w:szCs w:val="24"/>
              </w:rPr>
              <w:t>7</w:t>
            </w:r>
            <w:r w:rsidRPr="00473B2A">
              <w:rPr>
                <w:rFonts w:asciiTheme="minorHAnsi" w:hAnsiTheme="minorHAnsi" w:cstheme="minorHAnsi"/>
                <w:iCs/>
                <w:sz w:val="24"/>
                <w:szCs w:val="24"/>
              </w:rPr>
              <w:t xml:space="preserve"> μαθητές-τριες που ανήκουν σε δύο τμήματα (Α’-Γ’-Δ’) &amp; (Β’-Ε’-ΣΤ’) και θα πραγματοποιηθούν συνολικά τέσσερα (4) εργαστήρια δεξιοτήτων στη διάρκεια της σχολικής χρονιάς με ενιαίο τρόπο.</w:t>
            </w:r>
          </w:p>
        </w:tc>
      </w:tr>
      <w:tr w:rsidR="00BC5617" w:rsidRPr="00966B65" w:rsidTr="00BC5617">
        <w:trPr>
          <w:trHeight w:val="699"/>
        </w:trPr>
        <w:tc>
          <w:tcPr>
            <w:tcW w:w="2405" w:type="dxa"/>
          </w:tcPr>
          <w:p w:rsidR="00BC5617" w:rsidRDefault="00BC5617" w:rsidP="00BC5617">
            <w:pPr>
              <w:pBdr>
                <w:top w:val="nil"/>
                <w:left w:val="nil"/>
                <w:bottom w:val="nil"/>
                <w:right w:val="nil"/>
                <w:between w:val="nil"/>
              </w:pBdr>
              <w:jc w:val="center"/>
              <w:rPr>
                <w:rFonts w:asciiTheme="minorHAnsi" w:hAnsiTheme="minorHAnsi" w:cstheme="minorHAnsi"/>
                <w:b/>
                <w:color w:val="000000"/>
              </w:rPr>
            </w:pPr>
            <w:r>
              <w:rPr>
                <w:rFonts w:asciiTheme="minorHAnsi" w:hAnsiTheme="minorHAnsi" w:cstheme="minorHAnsi"/>
                <w:b/>
                <w:color w:val="000000"/>
              </w:rPr>
              <w:t>ως προς τη  Θεματική Ενότητα</w:t>
            </w:r>
          </w:p>
          <w:p w:rsidR="00BC5617" w:rsidRPr="00BC5617" w:rsidRDefault="00BC5617" w:rsidP="00BC5617">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noProof/>
                <w:color w:val="000000"/>
              </w:rPr>
              <w:drawing>
                <wp:inline distT="0" distB="0" distL="114300" distR="114300">
                  <wp:extent cx="647700" cy="647700"/>
                  <wp:effectExtent l="0" t="0" r="0" b="0"/>
                  <wp:docPr id="1043"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p w:rsidR="00BC5617" w:rsidRPr="001819D5" w:rsidRDefault="00BC5617" w:rsidP="00BC5617">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color w:val="000000"/>
              </w:rPr>
              <w:t>Ζω καλύτερα- Ευ ζην</w:t>
            </w:r>
          </w:p>
        </w:tc>
        <w:tc>
          <w:tcPr>
            <w:tcW w:w="6662" w:type="dxa"/>
          </w:tcPr>
          <w:p w:rsidR="00883438" w:rsidRPr="00836EE7" w:rsidRDefault="009E0E16" w:rsidP="000A1139">
            <w:pPr>
              <w:rPr>
                <w:rFonts w:asciiTheme="minorHAnsi" w:hAnsiTheme="minorHAnsi"/>
                <w:b/>
                <w:sz w:val="24"/>
                <w:szCs w:val="24"/>
                <w:shd w:val="clear" w:color="auto" w:fill="FFFFFF"/>
              </w:rPr>
            </w:pPr>
            <w:r>
              <w:rPr>
                <w:rFonts w:asciiTheme="minorHAnsi" w:hAnsiTheme="minorHAnsi"/>
                <w:b/>
                <w:sz w:val="24"/>
                <w:szCs w:val="24"/>
                <w:shd w:val="clear" w:color="auto" w:fill="FFFFFF"/>
              </w:rPr>
              <w:t>Φροντίζω το περιβάλλον: Οικολογία</w:t>
            </w:r>
          </w:p>
          <w:p w:rsidR="00E01B5B" w:rsidRPr="009A6BD0" w:rsidRDefault="005A2779" w:rsidP="00E01B5B">
            <w:pPr>
              <w:tabs>
                <w:tab w:val="left" w:pos="270"/>
              </w:tabs>
              <w:spacing w:before="40" w:after="40"/>
              <w:rPr>
                <w:rFonts w:cs="Calibri"/>
                <w:bCs/>
                <w:sz w:val="28"/>
                <w:szCs w:val="28"/>
              </w:rPr>
            </w:pPr>
            <w:r w:rsidRPr="00836EE7">
              <w:rPr>
                <w:rFonts w:asciiTheme="minorHAnsi" w:hAnsiTheme="minorHAnsi"/>
                <w:b/>
                <w:sz w:val="24"/>
                <w:szCs w:val="24"/>
                <w:shd w:val="clear" w:color="auto" w:fill="FFFFFF"/>
              </w:rPr>
              <w:t>Τίτλος:</w:t>
            </w:r>
            <w:r w:rsidR="00E01B5B">
              <w:rPr>
                <w:rFonts w:cs="Calibri"/>
                <w:bCs/>
                <w:sz w:val="28"/>
                <w:szCs w:val="28"/>
              </w:rPr>
              <w:t xml:space="preserve"> </w:t>
            </w:r>
            <w:r w:rsidR="009E0E16">
              <w:rPr>
                <w:rFonts w:cs="Calibri"/>
                <w:b/>
                <w:bCs/>
                <w:sz w:val="24"/>
                <w:szCs w:val="24"/>
              </w:rPr>
              <w:t>Μια φορά ήταν ένα δάσος!</w:t>
            </w:r>
          </w:p>
          <w:p w:rsidR="006003BC" w:rsidRDefault="006003BC" w:rsidP="006003BC">
            <w:pPr>
              <w:pStyle w:val="NormalWeb"/>
              <w:rPr>
                <w:rFonts w:asciiTheme="minorHAnsi" w:hAnsiTheme="minorHAnsi"/>
                <w:sz w:val="22"/>
                <w:szCs w:val="22"/>
                <w:lang w:val="el-GR"/>
              </w:rPr>
            </w:pPr>
            <w:r w:rsidRPr="006003BC">
              <w:rPr>
                <w:rFonts w:asciiTheme="minorHAnsi" w:hAnsiTheme="minorHAnsi"/>
                <w:sz w:val="22"/>
                <w:szCs w:val="22"/>
                <w:lang w:val="el-GR"/>
              </w:rPr>
              <w:t>Εργαστήριο 1ο:</w:t>
            </w:r>
            <w:r w:rsidR="009E0E16">
              <w:rPr>
                <w:rFonts w:asciiTheme="minorHAnsi" w:hAnsiTheme="minorHAnsi"/>
                <w:sz w:val="22"/>
                <w:szCs w:val="22"/>
                <w:lang w:val="el-GR"/>
              </w:rPr>
              <w:t xml:space="preserve"> Τι υπάρχει στο δάσος;</w:t>
            </w:r>
          </w:p>
          <w:p w:rsidR="006003BC" w:rsidRPr="006003BC" w:rsidRDefault="006003BC" w:rsidP="006003BC">
            <w:pPr>
              <w:pStyle w:val="NormalWeb"/>
              <w:rPr>
                <w:rFonts w:asciiTheme="minorHAnsi" w:hAnsiTheme="minorHAnsi"/>
                <w:sz w:val="22"/>
                <w:szCs w:val="22"/>
                <w:lang w:val="el-GR"/>
              </w:rPr>
            </w:pPr>
            <w:r w:rsidRPr="006003BC">
              <w:rPr>
                <w:rFonts w:asciiTheme="minorHAnsi" w:hAnsiTheme="minorHAnsi"/>
                <w:sz w:val="22"/>
                <w:szCs w:val="22"/>
                <w:lang w:val="el-GR"/>
              </w:rPr>
              <w:t>Εργασ</w:t>
            </w:r>
            <w:r w:rsidR="009E0E16">
              <w:rPr>
                <w:rFonts w:asciiTheme="minorHAnsi" w:hAnsiTheme="minorHAnsi"/>
                <w:sz w:val="22"/>
                <w:szCs w:val="22"/>
                <w:lang w:val="el-GR"/>
              </w:rPr>
              <w:t>τήριο 2ο: Τι μας προσφέρει το δάσος!</w:t>
            </w:r>
          </w:p>
          <w:p w:rsidR="006003BC" w:rsidRPr="006003BC" w:rsidRDefault="006003BC" w:rsidP="006003BC">
            <w:pPr>
              <w:pStyle w:val="NormalWeb"/>
              <w:rPr>
                <w:rFonts w:asciiTheme="minorHAnsi" w:hAnsiTheme="minorHAnsi"/>
                <w:sz w:val="22"/>
                <w:szCs w:val="22"/>
                <w:lang w:val="el-GR"/>
              </w:rPr>
            </w:pPr>
            <w:r w:rsidRPr="006003BC">
              <w:rPr>
                <w:rFonts w:asciiTheme="minorHAnsi" w:hAnsiTheme="minorHAnsi"/>
                <w:sz w:val="22"/>
                <w:szCs w:val="22"/>
                <w:lang w:val="el-GR"/>
              </w:rPr>
              <w:t>Εργαστήριο 3ο:</w:t>
            </w:r>
            <w:r w:rsidRPr="006003BC">
              <w:rPr>
                <w:rFonts w:asciiTheme="minorHAnsi" w:hAnsiTheme="minorHAnsi"/>
                <w:sz w:val="22"/>
                <w:szCs w:val="22"/>
              </w:rPr>
              <w:t> </w:t>
            </w:r>
            <w:r w:rsidR="009E0E16">
              <w:rPr>
                <w:rFonts w:asciiTheme="minorHAnsi" w:hAnsiTheme="minorHAnsi"/>
                <w:sz w:val="22"/>
                <w:szCs w:val="22"/>
                <w:lang w:val="el-GR"/>
              </w:rPr>
              <w:t xml:space="preserve"> Φωτιά στο δάσος</w:t>
            </w:r>
          </w:p>
          <w:p w:rsidR="006003BC" w:rsidRPr="006003BC" w:rsidRDefault="009E0E16" w:rsidP="006003BC">
            <w:pPr>
              <w:pStyle w:val="NormalWeb"/>
              <w:rPr>
                <w:rFonts w:asciiTheme="minorHAnsi" w:hAnsiTheme="minorHAnsi"/>
                <w:sz w:val="22"/>
                <w:szCs w:val="22"/>
                <w:lang w:val="el-GR"/>
              </w:rPr>
            </w:pPr>
            <w:r>
              <w:rPr>
                <w:rFonts w:asciiTheme="minorHAnsi" w:hAnsiTheme="minorHAnsi"/>
                <w:sz w:val="22"/>
                <w:szCs w:val="22"/>
                <w:lang w:val="el-GR"/>
              </w:rPr>
              <w:t xml:space="preserve">Εργαστήριο 4ο: Από το καταπράσινο δάσος στη… </w:t>
            </w:r>
            <w:proofErr w:type="spellStart"/>
            <w:r>
              <w:rPr>
                <w:rFonts w:asciiTheme="minorHAnsi" w:hAnsiTheme="minorHAnsi"/>
                <w:sz w:val="22"/>
                <w:szCs w:val="22"/>
                <w:lang w:val="el-GR"/>
              </w:rPr>
              <w:t>δενδροφύτευση</w:t>
            </w:r>
            <w:proofErr w:type="spellEnd"/>
            <w:r>
              <w:rPr>
                <w:rFonts w:asciiTheme="minorHAnsi" w:hAnsiTheme="minorHAnsi"/>
                <w:sz w:val="22"/>
                <w:szCs w:val="22"/>
                <w:lang w:val="el-GR"/>
              </w:rPr>
              <w:t>!</w:t>
            </w:r>
          </w:p>
          <w:p w:rsidR="006003BC" w:rsidRPr="009E0E16" w:rsidRDefault="006003BC" w:rsidP="006003BC">
            <w:pPr>
              <w:pStyle w:val="NormalWeb"/>
              <w:rPr>
                <w:rFonts w:asciiTheme="minorHAnsi" w:hAnsiTheme="minorHAnsi"/>
                <w:sz w:val="22"/>
                <w:szCs w:val="22"/>
                <w:lang w:val="el-GR"/>
              </w:rPr>
            </w:pPr>
            <w:r w:rsidRPr="006003BC">
              <w:rPr>
                <w:rFonts w:asciiTheme="minorHAnsi" w:hAnsiTheme="minorHAnsi"/>
                <w:sz w:val="22"/>
                <w:szCs w:val="22"/>
                <w:lang w:val="el-GR"/>
              </w:rPr>
              <w:t>Εργαστήρι</w:t>
            </w:r>
            <w:r w:rsidR="009E0E16">
              <w:rPr>
                <w:rFonts w:asciiTheme="minorHAnsi" w:hAnsiTheme="minorHAnsi"/>
                <w:sz w:val="22"/>
                <w:szCs w:val="22"/>
                <w:lang w:val="el-GR"/>
              </w:rPr>
              <w:t>ο 5ο : Τι σημαίνει φωτιά στο δάσος…</w:t>
            </w:r>
          </w:p>
          <w:p w:rsidR="006003BC" w:rsidRDefault="006003BC" w:rsidP="006003BC">
            <w:pPr>
              <w:pStyle w:val="NormalWeb"/>
              <w:rPr>
                <w:rFonts w:asciiTheme="minorHAnsi" w:hAnsiTheme="minorHAnsi"/>
                <w:sz w:val="22"/>
                <w:szCs w:val="22"/>
                <w:lang w:val="el-GR"/>
              </w:rPr>
            </w:pPr>
            <w:r w:rsidRPr="006003BC">
              <w:rPr>
                <w:rFonts w:asciiTheme="minorHAnsi" w:hAnsiTheme="minorHAnsi"/>
                <w:sz w:val="22"/>
                <w:szCs w:val="22"/>
                <w:lang w:val="el-GR"/>
              </w:rPr>
              <w:lastRenderedPageBreak/>
              <w:t xml:space="preserve">Εργαστήριο </w:t>
            </w:r>
            <w:r w:rsidR="009E0E16">
              <w:rPr>
                <w:rFonts w:asciiTheme="minorHAnsi" w:hAnsiTheme="minorHAnsi"/>
                <w:sz w:val="22"/>
                <w:szCs w:val="22"/>
                <w:lang w:val="el-GR"/>
              </w:rPr>
              <w:t>6</w:t>
            </w:r>
            <w:r w:rsidR="009E0E16" w:rsidRPr="009E0E16">
              <w:rPr>
                <w:rFonts w:asciiTheme="minorHAnsi" w:hAnsiTheme="minorHAnsi"/>
                <w:sz w:val="22"/>
                <w:szCs w:val="22"/>
                <w:vertAlign w:val="superscript"/>
                <w:lang w:val="el-GR"/>
              </w:rPr>
              <w:t>ο</w:t>
            </w:r>
            <w:r w:rsidR="009E0E16">
              <w:rPr>
                <w:rFonts w:asciiTheme="minorHAnsi" w:hAnsiTheme="minorHAnsi"/>
                <w:sz w:val="22"/>
                <w:szCs w:val="22"/>
                <w:lang w:val="el-GR"/>
              </w:rPr>
              <w:t>: Τέσσερα δάση σε … ένα!</w:t>
            </w:r>
          </w:p>
          <w:p w:rsidR="009E0E16" w:rsidRPr="009E0E16" w:rsidRDefault="009E0E16" w:rsidP="006003BC">
            <w:pPr>
              <w:pStyle w:val="NormalWeb"/>
              <w:rPr>
                <w:rFonts w:asciiTheme="minorHAnsi" w:hAnsiTheme="minorHAnsi"/>
                <w:sz w:val="22"/>
                <w:szCs w:val="22"/>
                <w:lang w:val="el-GR"/>
              </w:rPr>
            </w:pPr>
            <w:r>
              <w:rPr>
                <w:rFonts w:asciiTheme="minorHAnsi" w:hAnsiTheme="minorHAnsi"/>
                <w:sz w:val="22"/>
                <w:szCs w:val="22"/>
                <w:lang w:val="el-GR"/>
              </w:rPr>
              <w:t>Εργαστήριο 7</w:t>
            </w:r>
            <w:r w:rsidRPr="009E0E16">
              <w:rPr>
                <w:rFonts w:asciiTheme="minorHAnsi" w:hAnsiTheme="minorHAnsi"/>
                <w:sz w:val="22"/>
                <w:szCs w:val="22"/>
                <w:vertAlign w:val="superscript"/>
                <w:lang w:val="el-GR"/>
              </w:rPr>
              <w:t>ο</w:t>
            </w:r>
            <w:r>
              <w:rPr>
                <w:rFonts w:asciiTheme="minorHAnsi" w:hAnsiTheme="minorHAnsi"/>
                <w:sz w:val="22"/>
                <w:szCs w:val="22"/>
                <w:lang w:val="el-GR"/>
              </w:rPr>
              <w:t>: Το δικό μας μήνυμα!</w:t>
            </w:r>
          </w:p>
          <w:p w:rsidR="005A2779" w:rsidRPr="001929A9" w:rsidRDefault="005A2779" w:rsidP="000A1139">
            <w:pPr>
              <w:rPr>
                <w:rFonts w:asciiTheme="minorHAnsi" w:hAnsiTheme="minorHAnsi" w:cstheme="minorHAnsi"/>
                <w:color w:val="FF0000"/>
                <w:szCs w:val="24"/>
              </w:rPr>
            </w:pPr>
          </w:p>
        </w:tc>
      </w:tr>
      <w:tr w:rsidR="004F0EB4" w:rsidRPr="00966B65" w:rsidTr="00180B3B">
        <w:trPr>
          <w:trHeight w:val="1544"/>
        </w:trPr>
        <w:tc>
          <w:tcPr>
            <w:tcW w:w="2405" w:type="dxa"/>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lastRenderedPageBreak/>
              <w:t>Αναμενόμενο όφελος ως προς το σχολικό κλίμα</w:t>
            </w:r>
          </w:p>
        </w:tc>
        <w:tc>
          <w:tcPr>
            <w:tcW w:w="6662" w:type="dxa"/>
          </w:tcPr>
          <w:p w:rsidR="004F0EB4" w:rsidRPr="00836EE7" w:rsidRDefault="002D6B79" w:rsidP="00836EE7">
            <w:pPr>
              <w:jc w:val="both"/>
              <w:rPr>
                <w:rFonts w:asciiTheme="minorHAnsi" w:hAnsiTheme="minorHAnsi" w:cstheme="minorHAnsi"/>
                <w:color w:val="FF0000"/>
                <w:sz w:val="24"/>
                <w:szCs w:val="24"/>
              </w:rPr>
            </w:pPr>
            <w:r w:rsidRPr="00836EE7">
              <w:rPr>
                <w:rFonts w:asciiTheme="minorHAnsi" w:hAnsiTheme="minorHAnsi"/>
                <w:color w:val="333333"/>
                <w:sz w:val="24"/>
                <w:szCs w:val="24"/>
                <w:shd w:val="clear" w:color="auto" w:fill="FFFFFF"/>
              </w:rPr>
              <w:t xml:space="preserve">Για τη σχολική μας μονάδα, τους εκπαιδευτικούς και τους/τις μαθητές/τριες το όφελος θα είναι πολύ σημαντικό. Η εμπλοκή εκπαιδευτικών και μαθητών στα εργαστήρια δεξιοτήτων αναμένεται να επιδράσει θετικά στη μάθηση των μαθητών και στην παραγωγικότητα των εκπαιδευτικών. Οι αρμονικές σχέσεις των εμπλεκόμενων στη διδακτική διαδικασία, η </w:t>
            </w:r>
            <w:proofErr w:type="spellStart"/>
            <w:r w:rsidRPr="00836EE7">
              <w:rPr>
                <w:rFonts w:asciiTheme="minorHAnsi" w:hAnsiTheme="minorHAnsi"/>
                <w:color w:val="333333"/>
                <w:sz w:val="24"/>
                <w:szCs w:val="24"/>
                <w:shd w:val="clear" w:color="auto" w:fill="FFFFFF"/>
              </w:rPr>
              <w:t>συνεργατικότητα</w:t>
            </w:r>
            <w:proofErr w:type="spellEnd"/>
            <w:r w:rsidRPr="00836EE7">
              <w:rPr>
                <w:rFonts w:asciiTheme="minorHAnsi" w:hAnsiTheme="minorHAnsi"/>
                <w:color w:val="333333"/>
                <w:sz w:val="24"/>
                <w:szCs w:val="24"/>
                <w:shd w:val="clear" w:color="auto" w:fill="FFFFFF"/>
              </w:rPr>
              <w:t>, η συναδελφικότητα μέσα από ένα συντονισμένο και οργανωμένο πρόγραμμα δράσεων αναμένεται να έχει θετικές επιδράσεις στη σχολική των εκπαιδευτικών και των μαθητών, καθώς και στην καλλιέργεια σημαντικών στάσεων και συμπεριφορών.</w:t>
            </w:r>
          </w:p>
        </w:tc>
      </w:tr>
      <w:tr w:rsidR="004F0EB4" w:rsidRPr="00966B65" w:rsidTr="00180B3B">
        <w:trPr>
          <w:trHeight w:val="1406"/>
        </w:trPr>
        <w:tc>
          <w:tcPr>
            <w:tcW w:w="2405" w:type="dxa"/>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t>Ειδικότερα οφέλη</w:t>
            </w:r>
          </w:p>
        </w:tc>
        <w:tc>
          <w:tcPr>
            <w:tcW w:w="6662" w:type="dxa"/>
          </w:tcPr>
          <w:p w:rsidR="004F0EB4" w:rsidRPr="00836EE7" w:rsidRDefault="00A34462" w:rsidP="000D5BD1">
            <w:pPr>
              <w:jc w:val="both"/>
              <w:rPr>
                <w:rFonts w:asciiTheme="minorHAnsi" w:hAnsiTheme="minorHAnsi" w:cstheme="minorHAnsi"/>
                <w:color w:val="FF0000"/>
                <w:sz w:val="24"/>
                <w:szCs w:val="24"/>
              </w:rPr>
            </w:pPr>
            <w:r w:rsidRPr="00836EE7">
              <w:rPr>
                <w:rFonts w:asciiTheme="minorHAnsi" w:hAnsiTheme="minorHAnsi"/>
                <w:color w:val="333333"/>
                <w:sz w:val="24"/>
                <w:szCs w:val="24"/>
                <w:shd w:val="clear" w:color="auto" w:fill="FFFFFF"/>
              </w:rPr>
              <w:t xml:space="preserve">Τα οφέλη που αποκομίζουν μαθητές/τριες και εκπαιδευτικοί είναι παιδαγωγικά και κοινωνικά και μπορούν να </w:t>
            </w:r>
            <w:r w:rsidR="000D5BD1" w:rsidRPr="00836EE7">
              <w:rPr>
                <w:rFonts w:asciiTheme="minorHAnsi" w:hAnsiTheme="minorHAnsi"/>
                <w:color w:val="333333"/>
                <w:sz w:val="24"/>
                <w:szCs w:val="24"/>
                <w:shd w:val="clear" w:color="auto" w:fill="FFFFFF"/>
              </w:rPr>
              <w:t>μεταλαμπαδευτούν</w:t>
            </w:r>
            <w:r w:rsidRPr="00836EE7">
              <w:rPr>
                <w:rFonts w:asciiTheme="minorHAnsi" w:hAnsiTheme="minorHAnsi"/>
                <w:color w:val="333333"/>
                <w:sz w:val="24"/>
                <w:szCs w:val="24"/>
                <w:shd w:val="clear" w:color="auto" w:fill="FFFFFF"/>
              </w:rPr>
              <w:t xml:space="preserve"> πέρα από τις βαθμίδες εκπαίδευσης και σε πολλούς τομείς της κοινωνικής ζωής, από την ανάπτυξη γλωσσικών δεξιοτήτων, την ανάπτυξη κριτικής ικανότητας μέχρι την ευαισθητοποίηση και την ενεργό συμμετοχή ως </w:t>
            </w:r>
            <w:r w:rsidR="000D5BD1" w:rsidRPr="00836EE7">
              <w:rPr>
                <w:rFonts w:asciiTheme="minorHAnsi" w:hAnsiTheme="minorHAnsi"/>
                <w:color w:val="333333"/>
                <w:sz w:val="24"/>
                <w:szCs w:val="24"/>
                <w:shd w:val="clear" w:color="auto" w:fill="FFFFFF"/>
              </w:rPr>
              <w:t>ενεργών πολιτών</w:t>
            </w:r>
            <w:r w:rsidRPr="00836EE7">
              <w:rPr>
                <w:rFonts w:asciiTheme="minorHAnsi" w:hAnsiTheme="minorHAnsi"/>
                <w:color w:val="333333"/>
                <w:sz w:val="24"/>
                <w:szCs w:val="24"/>
                <w:shd w:val="clear" w:color="auto" w:fill="FFFFFF"/>
              </w:rPr>
              <w:t>. Επιδιώκεται ένας τρόπος μάθησης που να ταιριάζει με τις ιδιαίτερες ανάγκες των μαθητών</w:t>
            </w:r>
            <w:r w:rsidR="000D5BD1" w:rsidRPr="00836EE7">
              <w:rPr>
                <w:rFonts w:asciiTheme="minorHAnsi" w:hAnsiTheme="minorHAnsi"/>
                <w:color w:val="333333"/>
                <w:sz w:val="24"/>
                <w:szCs w:val="24"/>
                <w:shd w:val="clear" w:color="auto" w:fill="FFFFFF"/>
              </w:rPr>
              <w:t>-τριών</w:t>
            </w:r>
            <w:r w:rsidRPr="00836EE7">
              <w:rPr>
                <w:rFonts w:asciiTheme="minorHAnsi" w:hAnsiTheme="minorHAnsi"/>
                <w:color w:val="333333"/>
                <w:sz w:val="24"/>
                <w:szCs w:val="24"/>
                <w:shd w:val="clear" w:color="auto" w:fill="FFFFFF"/>
              </w:rPr>
              <w:t>, αλλά και να προκαλείται το ενδιαφέρον των μαθητών και των εκπαιδευτικών</w:t>
            </w:r>
            <w:r w:rsidR="000D5BD1" w:rsidRPr="00836EE7">
              <w:rPr>
                <w:rFonts w:asciiTheme="minorHAnsi" w:hAnsiTheme="minorHAnsi"/>
                <w:color w:val="333333"/>
                <w:sz w:val="24"/>
                <w:szCs w:val="24"/>
                <w:shd w:val="clear" w:color="auto" w:fill="FFFFFF"/>
              </w:rPr>
              <w:t>,</w:t>
            </w:r>
            <w:r w:rsidRPr="00836EE7">
              <w:rPr>
                <w:rFonts w:asciiTheme="minorHAnsi" w:hAnsiTheme="minorHAnsi"/>
                <w:color w:val="333333"/>
                <w:sz w:val="24"/>
                <w:szCs w:val="24"/>
                <w:shd w:val="clear" w:color="auto" w:fill="FFFFFF"/>
              </w:rPr>
              <w:t xml:space="preserve"> με στόχο</w:t>
            </w:r>
            <w:r w:rsidR="000D5BD1" w:rsidRPr="00836EE7">
              <w:rPr>
                <w:rFonts w:asciiTheme="minorHAnsi" w:hAnsiTheme="minorHAnsi"/>
                <w:color w:val="333333"/>
                <w:sz w:val="24"/>
                <w:szCs w:val="24"/>
                <w:shd w:val="clear" w:color="auto" w:fill="FFFFFF"/>
              </w:rPr>
              <w:t xml:space="preserve"> τη</w:t>
            </w:r>
            <w:r w:rsidRPr="00836EE7">
              <w:rPr>
                <w:rFonts w:asciiTheme="minorHAnsi" w:hAnsiTheme="minorHAnsi"/>
                <w:color w:val="333333"/>
                <w:sz w:val="24"/>
                <w:szCs w:val="24"/>
                <w:shd w:val="clear" w:color="auto" w:fill="FFFFFF"/>
              </w:rPr>
              <w:t xml:space="preserve"> δημιουργία ενός πολίτη ικανού να μαθαίνει, να αναθεωρεί τις γνώσεις του, να έχει πρόσβαση στην πληροφορία και να χρησιμοποιεί την εμπειρία δημιουργικά για την δημιουργία νέας γνώση</w:t>
            </w:r>
            <w:r w:rsidR="000D5BD1" w:rsidRPr="00836EE7">
              <w:rPr>
                <w:rFonts w:asciiTheme="minorHAnsi" w:hAnsiTheme="minorHAnsi"/>
                <w:color w:val="333333"/>
                <w:sz w:val="24"/>
                <w:szCs w:val="24"/>
                <w:shd w:val="clear" w:color="auto" w:fill="FFFFFF"/>
              </w:rPr>
              <w:t>ς.</w:t>
            </w:r>
          </w:p>
        </w:tc>
      </w:tr>
      <w:tr w:rsidR="004F0EB4" w:rsidRPr="00966B65" w:rsidTr="00180B3B">
        <w:trPr>
          <w:trHeight w:val="1411"/>
        </w:trPr>
        <w:tc>
          <w:tcPr>
            <w:tcW w:w="2405" w:type="dxa"/>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t>Αναμενόμενο αντίκτυπο για την ανάπτυξη της σχολικής κοινότητας</w:t>
            </w:r>
          </w:p>
        </w:tc>
        <w:tc>
          <w:tcPr>
            <w:tcW w:w="6662" w:type="dxa"/>
          </w:tcPr>
          <w:p w:rsidR="00836EE7" w:rsidRDefault="000D5BD1" w:rsidP="00836EE7">
            <w:pPr>
              <w:jc w:val="both"/>
              <w:rPr>
                <w:rFonts w:asciiTheme="minorHAnsi" w:hAnsiTheme="minorHAnsi"/>
                <w:color w:val="333333"/>
                <w:sz w:val="24"/>
                <w:szCs w:val="24"/>
                <w:shd w:val="clear" w:color="auto" w:fill="FFFFFF"/>
              </w:rPr>
            </w:pPr>
            <w:r w:rsidRPr="00836EE7">
              <w:rPr>
                <w:rFonts w:asciiTheme="minorHAnsi" w:hAnsiTheme="minorHAnsi"/>
                <w:color w:val="333333"/>
                <w:sz w:val="24"/>
                <w:szCs w:val="24"/>
                <w:shd w:val="clear" w:color="auto" w:fill="FFFFFF"/>
              </w:rPr>
              <w:t>Η σχολική κοινότητα θα αποκομίσει σημαντικό όφελος, καθώς θα εμπλουτιστεί το ψηφιακό αποθετήριο από τις δράσεις που θα κοινοποιηθούν στην εκπαιδευτική κοινότητα.</w:t>
            </w:r>
          </w:p>
          <w:p w:rsidR="004F0EB4" w:rsidRPr="00836EE7" w:rsidRDefault="000D5BD1" w:rsidP="00836EE7">
            <w:pPr>
              <w:jc w:val="both"/>
              <w:rPr>
                <w:rFonts w:asciiTheme="minorHAnsi" w:hAnsiTheme="minorHAnsi" w:cstheme="minorHAnsi"/>
                <w:color w:val="FF0000"/>
                <w:sz w:val="24"/>
                <w:szCs w:val="24"/>
              </w:rPr>
            </w:pPr>
            <w:r w:rsidRPr="00836EE7">
              <w:rPr>
                <w:rFonts w:asciiTheme="minorHAnsi" w:hAnsiTheme="minorHAnsi"/>
                <w:color w:val="333333"/>
                <w:sz w:val="24"/>
                <w:szCs w:val="24"/>
                <w:shd w:val="clear" w:color="auto" w:fill="FFFFFF"/>
              </w:rPr>
              <w:t>Η συνεργασία, η δημιουργικότητα, η κριτική σκέψη και η επικοινωνία, που αποτελούν βασικούς πυλώνες του προγράμματος, θα αποτελέσουν</w:t>
            </w:r>
            <w:r w:rsidR="00FE436C" w:rsidRPr="00836EE7">
              <w:rPr>
                <w:rFonts w:asciiTheme="minorHAnsi" w:hAnsiTheme="minorHAnsi"/>
                <w:color w:val="333333"/>
                <w:sz w:val="24"/>
                <w:szCs w:val="24"/>
                <w:shd w:val="clear" w:color="auto" w:fill="FFFFFF"/>
              </w:rPr>
              <w:t xml:space="preserve"> </w:t>
            </w:r>
            <w:r w:rsidR="000C22C3" w:rsidRPr="00836EE7">
              <w:rPr>
                <w:rFonts w:asciiTheme="minorHAnsi" w:hAnsiTheme="minorHAnsi"/>
                <w:color w:val="333333"/>
                <w:sz w:val="24"/>
                <w:szCs w:val="24"/>
                <w:shd w:val="clear" w:color="auto" w:fill="FFFFFF"/>
              </w:rPr>
              <w:t xml:space="preserve">τους κυριότερους </w:t>
            </w:r>
            <w:r w:rsidRPr="00836EE7">
              <w:rPr>
                <w:rFonts w:asciiTheme="minorHAnsi" w:hAnsiTheme="minorHAnsi"/>
                <w:color w:val="333333"/>
                <w:sz w:val="24"/>
                <w:szCs w:val="24"/>
                <w:shd w:val="clear" w:color="auto" w:fill="FFFFFF"/>
              </w:rPr>
              <w:t>άξονες αναφοράς μεταξύ των μελών της σχολικής κοινότητας οδηγώντας</w:t>
            </w:r>
            <w:r w:rsidRPr="00836EE7">
              <w:rPr>
                <w:rFonts w:asciiTheme="minorHAnsi" w:hAnsiTheme="minorHAnsi"/>
                <w:color w:val="333333"/>
                <w:sz w:val="24"/>
                <w:szCs w:val="24"/>
              </w:rPr>
              <w:br/>
            </w:r>
            <w:r w:rsidRPr="00836EE7">
              <w:rPr>
                <w:rFonts w:asciiTheme="minorHAnsi" w:hAnsiTheme="minorHAnsi"/>
                <w:color w:val="333333"/>
                <w:sz w:val="24"/>
                <w:szCs w:val="24"/>
                <w:shd w:val="clear" w:color="auto" w:fill="FFFFFF"/>
              </w:rPr>
              <w:t>σε ενδιαφέροντα εκπαιδευτικά αποτελέσματα-προϊόντα συλλογικής προσπάθειας.</w:t>
            </w:r>
          </w:p>
        </w:tc>
      </w:tr>
      <w:tr w:rsidR="004F0EB4" w:rsidRPr="00966B65" w:rsidTr="00D403D4">
        <w:trPr>
          <w:trHeight w:val="990"/>
        </w:trPr>
        <w:tc>
          <w:tcPr>
            <w:tcW w:w="2405" w:type="dxa"/>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t>Αντίκτυπο στην τοπική κοινότητα</w:t>
            </w:r>
          </w:p>
        </w:tc>
        <w:tc>
          <w:tcPr>
            <w:tcW w:w="6662" w:type="dxa"/>
          </w:tcPr>
          <w:p w:rsidR="00F84AFF" w:rsidRPr="00836EE7" w:rsidRDefault="00483366" w:rsidP="00836EE7">
            <w:pPr>
              <w:jc w:val="both"/>
              <w:rPr>
                <w:rFonts w:asciiTheme="minorHAnsi" w:hAnsiTheme="minorHAnsi" w:cstheme="minorHAnsi"/>
                <w:color w:val="FF0000"/>
                <w:sz w:val="24"/>
                <w:szCs w:val="24"/>
              </w:rPr>
            </w:pPr>
            <w:r w:rsidRPr="00836EE7">
              <w:rPr>
                <w:rFonts w:asciiTheme="minorHAnsi" w:hAnsiTheme="minorHAnsi"/>
                <w:color w:val="333333"/>
                <w:sz w:val="24"/>
                <w:szCs w:val="24"/>
                <w:shd w:val="clear" w:color="auto" w:fill="FFFFFF"/>
              </w:rPr>
              <w:t>Η διάχυση των αποτελεσμάτων των επιμέρους δράσεων ανά θεματικό κύκλο, θα επιφέρει συνολική ευαισθητοποίηση της τοπικής κοινωνίας για ζητήματα που αφορούν τα σύγχρονα προβλήματα της τοπικής κοινότητας, ελπίζοντας ότι η ενημέρωση θα λειτουργήσει ενισχυτικά στην ανάληψη ατομικής ευθύνης αλλά και πρωτοβουλιών για τη βελτίωση των θεμάτων που η σχολική μας μονάδα θα επεξεργαστεί στη διάρκεια της σχολικής χρονιάς.</w:t>
            </w:r>
          </w:p>
        </w:tc>
      </w:tr>
      <w:tr w:rsidR="004F0EB4" w:rsidRPr="00966B65" w:rsidTr="00180B3B">
        <w:trPr>
          <w:trHeight w:val="1687"/>
        </w:trPr>
        <w:tc>
          <w:tcPr>
            <w:tcW w:w="2405" w:type="dxa"/>
            <w:vAlign w:val="center"/>
          </w:tcPr>
          <w:p w:rsidR="004F0EB4" w:rsidRPr="009A0A7E" w:rsidRDefault="004F0EB4" w:rsidP="00D403D4">
            <w:pPr>
              <w:rPr>
                <w:rFonts w:asciiTheme="minorHAnsi" w:hAnsiTheme="minorHAnsi" w:cstheme="minorHAnsi"/>
                <w:b/>
              </w:rPr>
            </w:pPr>
            <w:r w:rsidRPr="009A0A7E">
              <w:rPr>
                <w:rFonts w:asciiTheme="minorHAnsi" w:hAnsiTheme="minorHAnsi" w:cstheme="minorHAnsi"/>
                <w:b/>
              </w:rPr>
              <w:lastRenderedPageBreak/>
              <w:t>Προσαρμογές</w:t>
            </w:r>
            <w:r>
              <w:rPr>
                <w:rFonts w:asciiTheme="minorHAnsi" w:hAnsiTheme="minorHAnsi" w:cstheme="minorHAnsi"/>
                <w:b/>
              </w:rPr>
              <w:t xml:space="preserve"> </w:t>
            </w:r>
            <w:r w:rsidRPr="009A0A7E">
              <w:rPr>
                <w:rFonts w:asciiTheme="minorHAnsi" w:hAnsiTheme="minorHAnsi" w:cstheme="minorHAnsi"/>
                <w:b/>
              </w:rPr>
              <w:t>για</w:t>
            </w:r>
            <w:r>
              <w:rPr>
                <w:rFonts w:asciiTheme="minorHAnsi" w:hAnsiTheme="minorHAnsi" w:cstheme="minorHAnsi"/>
                <w:b/>
              </w:rPr>
              <w:t xml:space="preserve"> τη συμμετοχή και την ένταξη όλων των μαθητών</w:t>
            </w:r>
          </w:p>
        </w:tc>
        <w:tc>
          <w:tcPr>
            <w:tcW w:w="6662" w:type="dxa"/>
          </w:tcPr>
          <w:p w:rsidR="004F0EB4" w:rsidRPr="00836EE7" w:rsidRDefault="00483366" w:rsidP="00BC5617">
            <w:pPr>
              <w:rPr>
                <w:rFonts w:asciiTheme="minorHAnsi" w:hAnsiTheme="minorHAnsi" w:cstheme="minorHAnsi"/>
                <w:sz w:val="24"/>
                <w:szCs w:val="24"/>
              </w:rPr>
            </w:pPr>
            <w:r w:rsidRPr="00836EE7">
              <w:rPr>
                <w:rFonts w:asciiTheme="minorHAnsi" w:hAnsiTheme="minorHAnsi" w:cstheme="minorHAnsi"/>
                <w:sz w:val="24"/>
                <w:szCs w:val="24"/>
              </w:rPr>
              <w:t>Δεν είναι απαραίτητες, καθώς δεν υπάρχουν σχετικά ζητήματα.</w:t>
            </w:r>
          </w:p>
        </w:tc>
      </w:tr>
      <w:tr w:rsidR="004F0EB4" w:rsidRPr="00966B65" w:rsidTr="00180B3B">
        <w:trPr>
          <w:trHeight w:val="1966"/>
        </w:trPr>
        <w:tc>
          <w:tcPr>
            <w:tcW w:w="2405" w:type="dxa"/>
            <w:vAlign w:val="center"/>
          </w:tcPr>
          <w:p w:rsidR="004F0EB4" w:rsidRPr="009A0A7E" w:rsidRDefault="004F0EB4" w:rsidP="004F0EB4">
            <w:pPr>
              <w:rPr>
                <w:rFonts w:asciiTheme="minorHAnsi" w:hAnsiTheme="minorHAnsi" w:cstheme="minorHAnsi"/>
                <w:b/>
              </w:rPr>
            </w:pPr>
            <w:r w:rsidRPr="009A0A7E">
              <w:rPr>
                <w:rFonts w:asciiTheme="minorHAnsi" w:hAnsiTheme="minorHAnsi" w:cstheme="minorHAnsi"/>
                <w:b/>
              </w:rPr>
              <w:t>Φορείς</w:t>
            </w:r>
            <w:r>
              <w:rPr>
                <w:rFonts w:asciiTheme="minorHAnsi" w:hAnsiTheme="minorHAnsi" w:cstheme="minorHAnsi"/>
                <w:b/>
              </w:rPr>
              <w:t xml:space="preserve"> </w:t>
            </w:r>
            <w:r w:rsidRPr="009A0A7E">
              <w:rPr>
                <w:rFonts w:asciiTheme="minorHAnsi" w:hAnsiTheme="minorHAnsi" w:cstheme="minorHAnsi"/>
                <w:b/>
              </w:rPr>
              <w:t>και</w:t>
            </w:r>
            <w:r>
              <w:rPr>
                <w:rFonts w:asciiTheme="minorHAnsi" w:hAnsiTheme="minorHAnsi" w:cstheme="minorHAnsi"/>
                <w:b/>
              </w:rPr>
              <w:t xml:space="preserve"> </w:t>
            </w:r>
            <w:r w:rsidRPr="009A0A7E">
              <w:rPr>
                <w:rFonts w:asciiTheme="minorHAnsi" w:hAnsiTheme="minorHAnsi" w:cstheme="minorHAnsi"/>
                <w:b/>
              </w:rPr>
              <w:t>άλλες</w:t>
            </w:r>
            <w:r>
              <w:rPr>
                <w:rFonts w:asciiTheme="minorHAnsi" w:hAnsiTheme="minorHAnsi" w:cstheme="minorHAnsi"/>
                <w:b/>
              </w:rPr>
              <w:t xml:space="preserve"> </w:t>
            </w:r>
            <w:r w:rsidRPr="009A0A7E">
              <w:rPr>
                <w:rFonts w:asciiTheme="minorHAnsi" w:hAnsiTheme="minorHAnsi" w:cstheme="minorHAnsi"/>
                <w:b/>
              </w:rPr>
              <w:t>συνεργασίες</w:t>
            </w:r>
            <w:r>
              <w:rPr>
                <w:rFonts w:asciiTheme="minorHAnsi" w:hAnsiTheme="minorHAnsi" w:cstheme="minorHAnsi"/>
                <w:b/>
              </w:rPr>
              <w:t xml:space="preserve"> </w:t>
            </w:r>
            <w:r w:rsidRPr="009A0A7E">
              <w:rPr>
                <w:rFonts w:asciiTheme="minorHAnsi" w:hAnsiTheme="minorHAnsi" w:cstheme="minorHAnsi"/>
                <w:b/>
              </w:rPr>
              <w:t>που</w:t>
            </w:r>
            <w:r>
              <w:rPr>
                <w:rFonts w:asciiTheme="minorHAnsi" w:hAnsiTheme="minorHAnsi" w:cstheme="minorHAnsi"/>
                <w:b/>
              </w:rPr>
              <w:t xml:space="preserve"> </w:t>
            </w:r>
            <w:r w:rsidRPr="009A0A7E">
              <w:rPr>
                <w:rFonts w:asciiTheme="minorHAnsi" w:hAnsiTheme="minorHAnsi" w:cstheme="minorHAnsi"/>
                <w:b/>
              </w:rPr>
              <w:t>θα</w:t>
            </w:r>
            <w:r>
              <w:rPr>
                <w:rFonts w:asciiTheme="minorHAnsi" w:hAnsiTheme="minorHAnsi" w:cstheme="minorHAnsi"/>
                <w:b/>
              </w:rPr>
              <w:t xml:space="preserve"> </w:t>
            </w:r>
            <w:r w:rsidRPr="009A0A7E">
              <w:rPr>
                <w:rFonts w:asciiTheme="minorHAnsi" w:hAnsiTheme="minorHAnsi" w:cstheme="minorHAnsi"/>
                <w:b/>
              </w:rPr>
              <w:t>εμπλουτίσουν</w:t>
            </w:r>
            <w:r>
              <w:rPr>
                <w:rFonts w:asciiTheme="minorHAnsi" w:hAnsiTheme="minorHAnsi" w:cstheme="minorHAnsi"/>
                <w:b/>
              </w:rPr>
              <w:t xml:space="preserve"> το σχέδιο δράσης</w:t>
            </w:r>
          </w:p>
        </w:tc>
        <w:tc>
          <w:tcPr>
            <w:tcW w:w="6662" w:type="dxa"/>
          </w:tcPr>
          <w:p w:rsidR="00483366" w:rsidRDefault="009E0E16" w:rsidP="00483366">
            <w:pPr>
              <w:rPr>
                <w:rFonts w:asciiTheme="minorHAnsi" w:eastAsiaTheme="minorHAnsi" w:hAnsiTheme="minorHAnsi" w:cstheme="minorHAnsi"/>
                <w:bCs/>
                <w:sz w:val="24"/>
                <w:szCs w:val="24"/>
              </w:rPr>
            </w:pPr>
            <w:r>
              <w:rPr>
                <w:rFonts w:asciiTheme="minorHAnsi" w:eastAsiaTheme="minorHAnsi" w:hAnsiTheme="minorHAnsi" w:cstheme="minorHAnsi"/>
                <w:bCs/>
                <w:sz w:val="24"/>
                <w:szCs w:val="24"/>
              </w:rPr>
              <w:t xml:space="preserve">ΚΠΕ </w:t>
            </w:r>
            <w:proofErr w:type="spellStart"/>
            <w:r>
              <w:rPr>
                <w:rFonts w:asciiTheme="minorHAnsi" w:eastAsiaTheme="minorHAnsi" w:hAnsiTheme="minorHAnsi" w:cstheme="minorHAnsi"/>
                <w:bCs/>
                <w:sz w:val="24"/>
                <w:szCs w:val="24"/>
              </w:rPr>
              <w:t>Παρανεστίου</w:t>
            </w:r>
            <w:proofErr w:type="spellEnd"/>
          </w:p>
          <w:p w:rsidR="009E0E16" w:rsidRPr="00836EE7" w:rsidRDefault="009E0E16" w:rsidP="00483366">
            <w:pPr>
              <w:rPr>
                <w:rFonts w:asciiTheme="minorHAnsi" w:eastAsiaTheme="minorHAnsi" w:hAnsiTheme="minorHAnsi" w:cstheme="minorHAnsi"/>
                <w:bCs/>
                <w:sz w:val="24"/>
                <w:szCs w:val="24"/>
              </w:rPr>
            </w:pPr>
            <w:r>
              <w:rPr>
                <w:rFonts w:asciiTheme="minorHAnsi" w:eastAsiaTheme="minorHAnsi" w:hAnsiTheme="minorHAnsi" w:cstheme="minorHAnsi"/>
                <w:bCs/>
                <w:sz w:val="24"/>
                <w:szCs w:val="24"/>
              </w:rPr>
              <w:t>ΚΠΕ Βιστωνίδας</w:t>
            </w:r>
          </w:p>
          <w:p w:rsidR="00483366" w:rsidRDefault="00483366" w:rsidP="00483366">
            <w:pPr>
              <w:rPr>
                <w:rFonts w:asciiTheme="minorHAnsi" w:eastAsiaTheme="minorHAnsi" w:hAnsiTheme="minorHAnsi" w:cstheme="minorHAnsi"/>
                <w:bCs/>
                <w:sz w:val="24"/>
                <w:szCs w:val="24"/>
              </w:rPr>
            </w:pPr>
            <w:r w:rsidRPr="00836EE7">
              <w:rPr>
                <w:rFonts w:asciiTheme="minorHAnsi" w:eastAsiaTheme="minorHAnsi" w:hAnsiTheme="minorHAnsi" w:cstheme="minorHAnsi"/>
                <w:bCs/>
                <w:sz w:val="24"/>
                <w:szCs w:val="24"/>
              </w:rPr>
              <w:t>Εκδόσεις Μεταίχμιο</w:t>
            </w:r>
          </w:p>
          <w:p w:rsidR="00836EE7" w:rsidRDefault="00E01B5B" w:rsidP="00483366">
            <w:pPr>
              <w:rPr>
                <w:rFonts w:asciiTheme="minorHAnsi" w:eastAsiaTheme="minorHAnsi" w:hAnsiTheme="minorHAnsi" w:cstheme="minorHAnsi"/>
                <w:bCs/>
                <w:sz w:val="24"/>
                <w:szCs w:val="24"/>
              </w:rPr>
            </w:pPr>
            <w:r>
              <w:rPr>
                <w:rFonts w:asciiTheme="minorHAnsi" w:eastAsiaTheme="minorHAnsi" w:hAnsiTheme="minorHAnsi" w:cstheme="minorHAnsi"/>
                <w:bCs/>
                <w:sz w:val="24"/>
                <w:szCs w:val="24"/>
              </w:rPr>
              <w:t>Εκδόσεις Ψυχογιός</w:t>
            </w:r>
          </w:p>
          <w:p w:rsidR="00762C87" w:rsidRPr="001820DB" w:rsidRDefault="00762C87" w:rsidP="00483366">
            <w:pPr>
              <w:rPr>
                <w:rFonts w:asciiTheme="minorHAnsi" w:eastAsiaTheme="minorHAnsi" w:hAnsiTheme="minorHAnsi" w:cstheme="minorHAnsi"/>
                <w:bCs/>
                <w:sz w:val="20"/>
                <w:szCs w:val="20"/>
              </w:rPr>
            </w:pPr>
            <w:r>
              <w:rPr>
                <w:rFonts w:asciiTheme="minorHAnsi" w:eastAsiaTheme="minorHAnsi" w:hAnsiTheme="minorHAnsi" w:cstheme="minorHAnsi"/>
                <w:bCs/>
                <w:sz w:val="24"/>
                <w:szCs w:val="24"/>
              </w:rPr>
              <w:t>Ίδρυμα Θρακικής Τέχνης &amp; Παράδοσης</w:t>
            </w:r>
          </w:p>
        </w:tc>
      </w:tr>
    </w:tbl>
    <w:p w:rsidR="00BC5617" w:rsidRDefault="00BC5617" w:rsidP="009A0A7E">
      <w:pPr>
        <w:widowControl w:val="0"/>
        <w:autoSpaceDE w:val="0"/>
        <w:autoSpaceDN w:val="0"/>
        <w:adjustRightInd w:val="0"/>
        <w:spacing w:line="360" w:lineRule="auto"/>
        <w:ind w:right="57"/>
        <w:jc w:val="both"/>
        <w:rPr>
          <w:b/>
        </w:rPr>
      </w:pPr>
    </w:p>
    <w:p w:rsidR="00BA6283" w:rsidRDefault="00BC5617">
      <w:pPr>
        <w:rPr>
          <w:rFonts w:cstheme="majorHAnsi"/>
          <w:vanish/>
        </w:rPr>
      </w:pPr>
      <w:r>
        <w:rPr>
          <w:b/>
        </w:rPr>
        <w:br w:type="page"/>
      </w:r>
      <w:r w:rsidR="00BA6283">
        <w:rPr>
          <w:rFonts w:cstheme="majorHAnsi"/>
          <w:vanish/>
        </w:rPr>
        <w:lastRenderedPageBreak/>
        <w:br w:type="page"/>
      </w:r>
    </w:p>
    <w:p w:rsidR="00BA6283" w:rsidRPr="00BA6283" w:rsidRDefault="00BA6283" w:rsidP="00BC5617">
      <w:pPr>
        <w:rPr>
          <w:rFonts w:cstheme="majorHAnsi"/>
          <w:vanish/>
        </w:rPr>
      </w:pPr>
    </w:p>
    <w:p w:rsidR="00BA6283" w:rsidRDefault="00BA6283" w:rsidP="00BC5617">
      <w:pPr>
        <w:rPr>
          <w:rFonts w:cstheme="maj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jc w:val="center"/>
        <w:rPr>
          <w:rFonts w:asciiTheme="minorHAnsi" w:hAnsiTheme="minorHAnsi" w:cstheme="minorHAnsi"/>
        </w:rPr>
      </w:pPr>
      <w:r>
        <w:rPr>
          <w:rFonts w:asciiTheme="minorHAnsi" w:hAnsiTheme="minorHAnsi" w:cstheme="minorHAnsi"/>
          <w:noProof/>
        </w:rPr>
        <w:drawing>
          <wp:inline distT="0" distB="0" distL="0" distR="0">
            <wp:extent cx="5274310" cy="3857625"/>
            <wp:effectExtent l="0" t="0" r="2540" b="9525"/>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τελευταία οθόνη2.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857625"/>
                    </a:xfrm>
                    <a:prstGeom prst="rect">
                      <a:avLst/>
                    </a:prstGeom>
                  </pic:spPr>
                </pic:pic>
              </a:graphicData>
            </a:graphic>
          </wp:inline>
        </w:drawing>
      </w: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Pr="003C0C94" w:rsidRDefault="00BA6283" w:rsidP="00BA6283">
      <w:pPr>
        <w:contextualSpacing/>
        <w:rPr>
          <w:rFonts w:asciiTheme="minorHAnsi" w:hAnsiTheme="minorHAnsi" w:cstheme="minorHAnsi"/>
        </w:rPr>
      </w:pPr>
    </w:p>
    <w:p w:rsidR="00BA6283" w:rsidRPr="00BC5617" w:rsidRDefault="00BA6283" w:rsidP="00BC5617">
      <w:pPr>
        <w:rPr>
          <w:rFonts w:cstheme="majorHAnsi"/>
        </w:rPr>
      </w:pPr>
    </w:p>
    <w:sectPr w:rsidR="00BA6283" w:rsidRPr="00BC5617" w:rsidSect="000143C3">
      <w:headerReference w:type="default" r:id="rId22"/>
      <w:footerReference w:type="default" r:id="rId23"/>
      <w:pgSz w:w="11900" w:h="16838"/>
      <w:pgMar w:top="1418" w:right="1406" w:bottom="1418" w:left="1419" w:header="567" w:footer="523" w:gutter="0"/>
      <w:cols w:space="720" w:equalWidth="0">
        <w:col w:w="9081"/>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353C" w:rsidRDefault="0012353C" w:rsidP="000D59DB">
      <w:r>
        <w:separator/>
      </w:r>
    </w:p>
  </w:endnote>
  <w:endnote w:type="continuationSeparator" w:id="0">
    <w:p w:rsidR="0012353C" w:rsidRDefault="0012353C" w:rsidP="000D59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A1"/>
    <w:family w:val="swiss"/>
    <w:pitch w:val="variable"/>
    <w:sig w:usb0="E10002FF" w:usb1="4000ACFF" w:usb2="00000009" w:usb3="00000000" w:csb0="0000019F" w:csb1="00000000"/>
  </w:font>
  <w:font w:name="Patrick Han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1"/>
    <w:family w:val="roman"/>
    <w:pitch w:val="variable"/>
    <w:sig w:usb0="E00002FF" w:usb1="400004FF" w:usb2="00000000" w:usb3="00000000" w:csb0="0000019F" w:csb1="00000000"/>
  </w:font>
  <w:font w:name="Calibri Light">
    <w:altName w:val="Calibri"/>
    <w:charset w:val="A1"/>
    <w:family w:val="swiss"/>
    <w:pitch w:val="variable"/>
    <w:sig w:usb0="A00002EF" w:usb1="4000207B" w:usb2="00000000"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A1"/>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yriad Pro">
    <w:altName w:val="Corbel"/>
    <w:panose1 w:val="00000000000000000000"/>
    <w:charset w:val="00"/>
    <w:family w:val="swiss"/>
    <w:notTrueType/>
    <w:pitch w:val="variable"/>
    <w:sig w:usb0="00000001" w:usb1="00000001" w:usb2="00000000" w:usb3="00000000" w:csb0="0000019F" w:csb1="00000000"/>
  </w:font>
  <w:font w:name="Aka-AcidGR-DiaryGirl">
    <w:altName w:val="Times New Roman"/>
    <w:panose1 w:val="00000000000000000000"/>
    <w:charset w:val="A1"/>
    <w:family w:val="modern"/>
    <w:notTrueType/>
    <w:pitch w:val="variable"/>
    <w:sig w:usb0="00000081" w:usb1="00010002"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6190681"/>
      <w:docPartObj>
        <w:docPartGallery w:val="Page Numbers (Bottom of Page)"/>
        <w:docPartUnique/>
      </w:docPartObj>
    </w:sdtPr>
    <w:sdtContent>
      <w:p w:rsidR="00742AC6" w:rsidRDefault="00742AC6" w:rsidP="00CE7E5C">
        <w:pPr>
          <w:pStyle w:val="Footer"/>
          <w:tabs>
            <w:tab w:val="clear" w:pos="4153"/>
          </w:tabs>
          <w:jc w:val="center"/>
        </w:pPr>
        <w:r w:rsidRPr="00B05239">
          <w:rPr>
            <w:rFonts w:asciiTheme="minorHAnsi" w:hAnsiTheme="minorHAnsi" w:cstheme="minorHAnsi"/>
            <w:noProof/>
          </w:rPr>
          <w:drawing>
            <wp:inline distT="0" distB="0" distL="0" distR="0">
              <wp:extent cx="4381500" cy="59626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0" cy="596265"/>
                      </a:xfrm>
                      <a:prstGeom prst="rect">
                        <a:avLst/>
                      </a:prstGeom>
                      <a:noFill/>
                    </pic:spPr>
                  </pic:pic>
                </a:graphicData>
              </a:graphic>
            </wp:inline>
          </w:drawing>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DEB" w:rsidRDefault="00F15234" w:rsidP="00742AC6">
    <w:pPr>
      <w:pStyle w:val="Footer"/>
      <w:jc w:val="center"/>
    </w:pPr>
    <w:r w:rsidRPr="00F15234">
      <w:rPr>
        <w:rFonts w:asciiTheme="majorHAnsi" w:eastAsiaTheme="majorEastAsia" w:hAnsiTheme="majorHAnsi" w:cstheme="majorBidi"/>
        <w:noProof/>
        <w:sz w:val="28"/>
        <w:szCs w:val="28"/>
        <w:bdr w:val="single" w:sz="4" w:space="0" w:color="auto"/>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Διάγραμμα ροής: Εναλλακτική διεργασία 10" o:spid="_x0000_s16385" type="#_x0000_t176" style="position:absolute;left:0;text-align:left;margin-left:-458.7pt;margin-top:-3.75pt;width:464.55pt;height:61.5pt;z-index:251658240;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" filled="f" fillcolor="#5c83b4" stroked="f" strokecolor="#737373">
          <v:textbox>
            <w:txbxContent>
              <w:p w:rsidR="00742AC6" w:rsidRPr="00742AC6" w:rsidRDefault="00F15234" w:rsidP="00742AC6">
                <w:pPr>
                  <w:pStyle w:val="Footer"/>
                  <w:pBdr>
                    <w:top w:val="single" w:sz="12" w:space="1" w:color="A5A5A5" w:themeColor="accent3"/>
                    <w:bottom w:val="single" w:sz="48" w:space="1" w:color="A5A5A5" w:themeColor="accent3"/>
                  </w:pBdr>
                  <w:jc w:val="right"/>
                  <w:rPr>
                    <w:rFonts w:asciiTheme="minorHAnsi" w:hAnsiTheme="minorHAnsi" w:cstheme="minorHAnsi"/>
                  </w:rPr>
                </w:pPr>
                <w:r w:rsidRPr="00742AC6">
                  <w:rPr>
                    <w:rFonts w:asciiTheme="minorHAnsi" w:hAnsiTheme="minorHAnsi" w:cstheme="minorHAnsi"/>
                  </w:rPr>
                  <w:fldChar w:fldCharType="begin"/>
                </w:r>
                <w:r w:rsidR="00742AC6" w:rsidRPr="00742AC6">
                  <w:rPr>
                    <w:rFonts w:asciiTheme="minorHAnsi" w:hAnsiTheme="minorHAnsi" w:cstheme="minorHAnsi"/>
                  </w:rPr>
                  <w:instrText>PAGE    \* MERGEFORMAT</w:instrText>
                </w:r>
                <w:r w:rsidRPr="00742AC6">
                  <w:rPr>
                    <w:rFonts w:asciiTheme="minorHAnsi" w:hAnsiTheme="minorHAnsi" w:cstheme="minorHAnsi"/>
                  </w:rPr>
                  <w:fldChar w:fldCharType="separate"/>
                </w:r>
                <w:r w:rsidR="009E0E16">
                  <w:rPr>
                    <w:rFonts w:asciiTheme="minorHAnsi" w:hAnsiTheme="minorHAnsi" w:cstheme="minorHAnsi"/>
                    <w:noProof/>
                  </w:rPr>
                  <w:t>2</w:t>
                </w:r>
                <w:r w:rsidRPr="00742AC6">
                  <w:rPr>
                    <w:rFonts w:asciiTheme="minorHAnsi" w:hAnsiTheme="minorHAnsi" w:cstheme="minorHAnsi"/>
                  </w:rPr>
                  <w:fldChar w:fldCharType="end"/>
                </w:r>
              </w:p>
            </w:txbxContent>
          </v:textbox>
          <w10:wrap anchorx="margin" anchory="margin"/>
        </v:shape>
      </w:pict>
    </w:r>
    <w:r w:rsidR="00742AC6" w:rsidRPr="00B05239">
      <w:rPr>
        <w:rFonts w:asciiTheme="minorHAnsi" w:hAnsiTheme="minorHAnsi" w:cstheme="minorHAnsi"/>
        <w:noProof/>
      </w:rPr>
      <w:drawing>
        <wp:inline distT="0" distB="0" distL="0" distR="0">
          <wp:extent cx="4381500" cy="542925"/>
          <wp:effectExtent l="0" t="0" r="0" b="9525"/>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0" cy="542925"/>
                  </a:xfrm>
                  <a:prstGeom prst="rect">
                    <a:avLst/>
                  </a:prstGeom>
                  <a:noFill/>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353C" w:rsidRDefault="0012353C" w:rsidP="000D59DB">
      <w:r>
        <w:separator/>
      </w:r>
    </w:p>
  </w:footnote>
  <w:footnote w:type="continuationSeparator" w:id="0">
    <w:p w:rsidR="0012353C" w:rsidRDefault="0012353C" w:rsidP="000D59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AC6" w:rsidRDefault="00742AC6" w:rsidP="00CE7E5C">
    <w:pPr>
      <w:pStyle w:val="Header"/>
      <w:jc w:val="center"/>
    </w:pPr>
    <w:r>
      <w:rPr>
        <w:noProof/>
      </w:rPr>
      <w:drawing>
        <wp:inline distT="0" distB="0" distL="0" distR="0">
          <wp:extent cx="3257550" cy="438150"/>
          <wp:effectExtent l="0" t="0" r="0" b="0"/>
          <wp:docPr id="11" name="Εικόνα 1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7550" cy="438150"/>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3" w:rsidRDefault="000143C3" w:rsidP="000143C3">
    <w:pPr>
      <w:pStyle w:val="Header"/>
      <w:pBdr>
        <w:bottom w:val="single" w:sz="4" w:space="1" w:color="8496B0" w:themeColor="text2" w:themeTint="99"/>
      </w:pBdr>
      <w:jc w:val="both"/>
    </w:pPr>
    <w:bookmarkStart w:id="1" w:name="page1"/>
    <w:bookmarkEnd w:id="1"/>
    <w:r>
      <w:rPr>
        <w:noProof/>
      </w:rPr>
      <w:drawing>
        <wp:inline distT="0" distB="0" distL="0" distR="0">
          <wp:extent cx="3086100" cy="342900"/>
          <wp:effectExtent l="0" t="0" r="0" b="0"/>
          <wp:docPr id="74" name="Εικόνα 74"/>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100" cy="342900"/>
                  </a:xfrm>
                  <a:prstGeom prst="rect">
                    <a:avLst/>
                  </a:prstGeom>
                  <a:noFill/>
                  <a:ln>
                    <a:noFill/>
                  </a:ln>
                </pic:spPr>
              </pic:pic>
            </a:graphicData>
          </a:graphic>
        </wp:inline>
      </w:drawing>
    </w:r>
    <w:r>
      <w:t xml:space="preserve"> </w:t>
    </w:r>
    <w:r>
      <w:rPr>
        <w:lang w:val="en-US"/>
      </w:rPr>
      <w:t xml:space="preserve">   </w:t>
    </w:r>
    <w:r>
      <w:rPr>
        <w:noProof/>
      </w:rPr>
      <w:t xml:space="preserve">                                                       </w:t>
    </w:r>
    <w:r>
      <w:rPr>
        <w:noProof/>
      </w:rPr>
      <w:drawing>
        <wp:inline distT="0" distB="0" distL="0" distR="0">
          <wp:extent cx="438150" cy="438150"/>
          <wp:effectExtent l="0" t="0" r="0" b="0"/>
          <wp:docPr id="7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9656" cy="439656"/>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42FA"/>
    <w:multiLevelType w:val="hybridMultilevel"/>
    <w:tmpl w:val="61E899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5427131"/>
    <w:multiLevelType w:val="hybridMultilevel"/>
    <w:tmpl w:val="4F48CF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6CB58DF"/>
    <w:multiLevelType w:val="hybridMultilevel"/>
    <w:tmpl w:val="5846C6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95F451F"/>
    <w:multiLevelType w:val="multilevel"/>
    <w:tmpl w:val="18084E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0BAC0717"/>
    <w:multiLevelType w:val="hybridMultilevel"/>
    <w:tmpl w:val="599E68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D605E3F"/>
    <w:multiLevelType w:val="multilevel"/>
    <w:tmpl w:val="30A47E9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nsid w:val="1058229F"/>
    <w:multiLevelType w:val="hybridMultilevel"/>
    <w:tmpl w:val="B298E7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8A77AE3"/>
    <w:multiLevelType w:val="multilevel"/>
    <w:tmpl w:val="4EF47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CA20B9"/>
    <w:multiLevelType w:val="hybridMultilevel"/>
    <w:tmpl w:val="33F484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B3200F0"/>
    <w:multiLevelType w:val="hybridMultilevel"/>
    <w:tmpl w:val="2BC69DBE"/>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E902DAD"/>
    <w:multiLevelType w:val="hybridMultilevel"/>
    <w:tmpl w:val="1988F3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2D56B82"/>
    <w:multiLevelType w:val="multilevel"/>
    <w:tmpl w:val="3304B176"/>
    <w:lvl w:ilvl="0">
      <w:start w:val="1"/>
      <w:numFmt w:val="decimal"/>
      <w:lvlText w:val="%1."/>
      <w:lvlJc w:val="left"/>
      <w:pPr>
        <w:ind w:left="148" w:hanging="360"/>
      </w:pPr>
      <w:rPr>
        <w:rFonts w:ascii="Calibri" w:eastAsia="Calibri" w:hAnsi="Calibri" w:cs="Calibri"/>
        <w:b/>
        <w:vertAlign w:val="baseline"/>
      </w:rPr>
    </w:lvl>
    <w:lvl w:ilvl="1">
      <w:start w:val="1"/>
      <w:numFmt w:val="lowerLetter"/>
      <w:lvlText w:val="%2."/>
      <w:lvlJc w:val="left"/>
      <w:pPr>
        <w:ind w:left="868" w:hanging="360"/>
      </w:pPr>
      <w:rPr>
        <w:vertAlign w:val="baseline"/>
      </w:rPr>
    </w:lvl>
    <w:lvl w:ilvl="2">
      <w:start w:val="1"/>
      <w:numFmt w:val="lowerRoman"/>
      <w:lvlText w:val="%3."/>
      <w:lvlJc w:val="right"/>
      <w:pPr>
        <w:ind w:left="1588" w:hanging="180"/>
      </w:pPr>
      <w:rPr>
        <w:vertAlign w:val="baseline"/>
      </w:rPr>
    </w:lvl>
    <w:lvl w:ilvl="3">
      <w:start w:val="1"/>
      <w:numFmt w:val="decimal"/>
      <w:lvlText w:val="%4."/>
      <w:lvlJc w:val="left"/>
      <w:pPr>
        <w:ind w:left="2308" w:hanging="360"/>
      </w:pPr>
      <w:rPr>
        <w:vertAlign w:val="baseline"/>
      </w:rPr>
    </w:lvl>
    <w:lvl w:ilvl="4">
      <w:start w:val="1"/>
      <w:numFmt w:val="lowerLetter"/>
      <w:lvlText w:val="%5."/>
      <w:lvlJc w:val="left"/>
      <w:pPr>
        <w:ind w:left="3028" w:hanging="360"/>
      </w:pPr>
      <w:rPr>
        <w:vertAlign w:val="baseline"/>
      </w:rPr>
    </w:lvl>
    <w:lvl w:ilvl="5">
      <w:start w:val="1"/>
      <w:numFmt w:val="lowerRoman"/>
      <w:lvlText w:val="%6."/>
      <w:lvlJc w:val="right"/>
      <w:pPr>
        <w:ind w:left="3748" w:hanging="180"/>
      </w:pPr>
      <w:rPr>
        <w:vertAlign w:val="baseline"/>
      </w:rPr>
    </w:lvl>
    <w:lvl w:ilvl="6">
      <w:start w:val="1"/>
      <w:numFmt w:val="decimal"/>
      <w:lvlText w:val="%7."/>
      <w:lvlJc w:val="left"/>
      <w:pPr>
        <w:ind w:left="4468" w:hanging="360"/>
      </w:pPr>
      <w:rPr>
        <w:vertAlign w:val="baseline"/>
      </w:rPr>
    </w:lvl>
    <w:lvl w:ilvl="7">
      <w:start w:val="1"/>
      <w:numFmt w:val="lowerLetter"/>
      <w:lvlText w:val="%8."/>
      <w:lvlJc w:val="left"/>
      <w:pPr>
        <w:ind w:left="5188" w:hanging="360"/>
      </w:pPr>
      <w:rPr>
        <w:vertAlign w:val="baseline"/>
      </w:rPr>
    </w:lvl>
    <w:lvl w:ilvl="8">
      <w:start w:val="1"/>
      <w:numFmt w:val="lowerRoman"/>
      <w:lvlText w:val="%9."/>
      <w:lvlJc w:val="right"/>
      <w:pPr>
        <w:ind w:left="5908" w:hanging="180"/>
      </w:pPr>
      <w:rPr>
        <w:vertAlign w:val="baseline"/>
      </w:rPr>
    </w:lvl>
  </w:abstractNum>
  <w:abstractNum w:abstractNumId="12">
    <w:nsid w:val="24BD1223"/>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E2797E"/>
    <w:multiLevelType w:val="hybridMultilevel"/>
    <w:tmpl w:val="577E00CA"/>
    <w:lvl w:ilvl="0" w:tplc="AF62CCA0">
      <w:start w:val="1"/>
      <w:numFmt w:val="bullet"/>
      <w:lvlText w:val="●"/>
      <w:lvlJc w:val="left"/>
      <w:pPr>
        <w:tabs>
          <w:tab w:val="num" w:pos="720"/>
        </w:tabs>
        <w:ind w:left="720" w:hanging="360"/>
      </w:pPr>
      <w:rPr>
        <w:rFonts w:ascii="Patrick Hand" w:hAnsi="Patrick Hand" w:hint="default"/>
      </w:rPr>
    </w:lvl>
    <w:lvl w:ilvl="1" w:tplc="C422D54C" w:tentative="1">
      <w:start w:val="1"/>
      <w:numFmt w:val="bullet"/>
      <w:lvlText w:val="●"/>
      <w:lvlJc w:val="left"/>
      <w:pPr>
        <w:tabs>
          <w:tab w:val="num" w:pos="1440"/>
        </w:tabs>
        <w:ind w:left="1440" w:hanging="360"/>
      </w:pPr>
      <w:rPr>
        <w:rFonts w:ascii="Patrick Hand" w:hAnsi="Patrick Hand" w:hint="default"/>
      </w:rPr>
    </w:lvl>
    <w:lvl w:ilvl="2" w:tplc="71788A68" w:tentative="1">
      <w:start w:val="1"/>
      <w:numFmt w:val="bullet"/>
      <w:lvlText w:val="●"/>
      <w:lvlJc w:val="left"/>
      <w:pPr>
        <w:tabs>
          <w:tab w:val="num" w:pos="2160"/>
        </w:tabs>
        <w:ind w:left="2160" w:hanging="360"/>
      </w:pPr>
      <w:rPr>
        <w:rFonts w:ascii="Patrick Hand" w:hAnsi="Patrick Hand" w:hint="default"/>
      </w:rPr>
    </w:lvl>
    <w:lvl w:ilvl="3" w:tplc="4864B6F6" w:tentative="1">
      <w:start w:val="1"/>
      <w:numFmt w:val="bullet"/>
      <w:lvlText w:val="●"/>
      <w:lvlJc w:val="left"/>
      <w:pPr>
        <w:tabs>
          <w:tab w:val="num" w:pos="2880"/>
        </w:tabs>
        <w:ind w:left="2880" w:hanging="360"/>
      </w:pPr>
      <w:rPr>
        <w:rFonts w:ascii="Patrick Hand" w:hAnsi="Patrick Hand" w:hint="default"/>
      </w:rPr>
    </w:lvl>
    <w:lvl w:ilvl="4" w:tplc="6B0C11B8" w:tentative="1">
      <w:start w:val="1"/>
      <w:numFmt w:val="bullet"/>
      <w:lvlText w:val="●"/>
      <w:lvlJc w:val="left"/>
      <w:pPr>
        <w:tabs>
          <w:tab w:val="num" w:pos="3600"/>
        </w:tabs>
        <w:ind w:left="3600" w:hanging="360"/>
      </w:pPr>
      <w:rPr>
        <w:rFonts w:ascii="Patrick Hand" w:hAnsi="Patrick Hand" w:hint="default"/>
      </w:rPr>
    </w:lvl>
    <w:lvl w:ilvl="5" w:tplc="216CA846" w:tentative="1">
      <w:start w:val="1"/>
      <w:numFmt w:val="bullet"/>
      <w:lvlText w:val="●"/>
      <w:lvlJc w:val="left"/>
      <w:pPr>
        <w:tabs>
          <w:tab w:val="num" w:pos="4320"/>
        </w:tabs>
        <w:ind w:left="4320" w:hanging="360"/>
      </w:pPr>
      <w:rPr>
        <w:rFonts w:ascii="Patrick Hand" w:hAnsi="Patrick Hand" w:hint="default"/>
      </w:rPr>
    </w:lvl>
    <w:lvl w:ilvl="6" w:tplc="1B78417C" w:tentative="1">
      <w:start w:val="1"/>
      <w:numFmt w:val="bullet"/>
      <w:lvlText w:val="●"/>
      <w:lvlJc w:val="left"/>
      <w:pPr>
        <w:tabs>
          <w:tab w:val="num" w:pos="5040"/>
        </w:tabs>
        <w:ind w:left="5040" w:hanging="360"/>
      </w:pPr>
      <w:rPr>
        <w:rFonts w:ascii="Patrick Hand" w:hAnsi="Patrick Hand" w:hint="default"/>
      </w:rPr>
    </w:lvl>
    <w:lvl w:ilvl="7" w:tplc="B94C36E8" w:tentative="1">
      <w:start w:val="1"/>
      <w:numFmt w:val="bullet"/>
      <w:lvlText w:val="●"/>
      <w:lvlJc w:val="left"/>
      <w:pPr>
        <w:tabs>
          <w:tab w:val="num" w:pos="5760"/>
        </w:tabs>
        <w:ind w:left="5760" w:hanging="360"/>
      </w:pPr>
      <w:rPr>
        <w:rFonts w:ascii="Patrick Hand" w:hAnsi="Patrick Hand" w:hint="default"/>
      </w:rPr>
    </w:lvl>
    <w:lvl w:ilvl="8" w:tplc="AA10D9D8" w:tentative="1">
      <w:start w:val="1"/>
      <w:numFmt w:val="bullet"/>
      <w:lvlText w:val="●"/>
      <w:lvlJc w:val="left"/>
      <w:pPr>
        <w:tabs>
          <w:tab w:val="num" w:pos="6480"/>
        </w:tabs>
        <w:ind w:left="6480" w:hanging="360"/>
      </w:pPr>
      <w:rPr>
        <w:rFonts w:ascii="Patrick Hand" w:hAnsi="Patrick Hand" w:hint="default"/>
      </w:rPr>
    </w:lvl>
  </w:abstractNum>
  <w:abstractNum w:abstractNumId="14">
    <w:nsid w:val="2E5D6D81"/>
    <w:multiLevelType w:val="hybridMultilevel"/>
    <w:tmpl w:val="6D8C36C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1CF0EE2"/>
    <w:multiLevelType w:val="multilevel"/>
    <w:tmpl w:val="55F05E32"/>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6">
    <w:nsid w:val="31D50315"/>
    <w:multiLevelType w:val="hybridMultilevel"/>
    <w:tmpl w:val="ED4E89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367A11F4"/>
    <w:multiLevelType w:val="hybridMultilevel"/>
    <w:tmpl w:val="D0CC9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473C06"/>
    <w:multiLevelType w:val="multilevel"/>
    <w:tmpl w:val="E3BE7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9CB6ACB"/>
    <w:multiLevelType w:val="hybridMultilevel"/>
    <w:tmpl w:val="72548256"/>
    <w:lvl w:ilvl="0" w:tplc="B414135A">
      <w:start w:val="1"/>
      <w:numFmt w:val="bullet"/>
      <w:lvlText w:val=""/>
      <w:lvlJc w:val="left"/>
      <w:pPr>
        <w:tabs>
          <w:tab w:val="num" w:pos="720"/>
        </w:tabs>
        <w:ind w:left="720" w:hanging="360"/>
      </w:pPr>
      <w:rPr>
        <w:rFonts w:ascii="Wingdings" w:hAnsi="Wingdings" w:hint="default"/>
      </w:rPr>
    </w:lvl>
    <w:lvl w:ilvl="1" w:tplc="D102B72A" w:tentative="1">
      <w:start w:val="1"/>
      <w:numFmt w:val="bullet"/>
      <w:lvlText w:val=""/>
      <w:lvlJc w:val="left"/>
      <w:pPr>
        <w:tabs>
          <w:tab w:val="num" w:pos="1440"/>
        </w:tabs>
        <w:ind w:left="1440" w:hanging="360"/>
      </w:pPr>
      <w:rPr>
        <w:rFonts w:ascii="Wingdings" w:hAnsi="Wingdings" w:hint="default"/>
      </w:rPr>
    </w:lvl>
    <w:lvl w:ilvl="2" w:tplc="5E1AA92C" w:tentative="1">
      <w:start w:val="1"/>
      <w:numFmt w:val="bullet"/>
      <w:lvlText w:val=""/>
      <w:lvlJc w:val="left"/>
      <w:pPr>
        <w:tabs>
          <w:tab w:val="num" w:pos="2160"/>
        </w:tabs>
        <w:ind w:left="2160" w:hanging="360"/>
      </w:pPr>
      <w:rPr>
        <w:rFonts w:ascii="Wingdings" w:hAnsi="Wingdings" w:hint="default"/>
      </w:rPr>
    </w:lvl>
    <w:lvl w:ilvl="3" w:tplc="7E3665E0" w:tentative="1">
      <w:start w:val="1"/>
      <w:numFmt w:val="bullet"/>
      <w:lvlText w:val=""/>
      <w:lvlJc w:val="left"/>
      <w:pPr>
        <w:tabs>
          <w:tab w:val="num" w:pos="2880"/>
        </w:tabs>
        <w:ind w:left="2880" w:hanging="360"/>
      </w:pPr>
      <w:rPr>
        <w:rFonts w:ascii="Wingdings" w:hAnsi="Wingdings" w:hint="default"/>
      </w:rPr>
    </w:lvl>
    <w:lvl w:ilvl="4" w:tplc="C2CA3890" w:tentative="1">
      <w:start w:val="1"/>
      <w:numFmt w:val="bullet"/>
      <w:lvlText w:val=""/>
      <w:lvlJc w:val="left"/>
      <w:pPr>
        <w:tabs>
          <w:tab w:val="num" w:pos="3600"/>
        </w:tabs>
        <w:ind w:left="3600" w:hanging="360"/>
      </w:pPr>
      <w:rPr>
        <w:rFonts w:ascii="Wingdings" w:hAnsi="Wingdings" w:hint="default"/>
      </w:rPr>
    </w:lvl>
    <w:lvl w:ilvl="5" w:tplc="4D7CEA5C" w:tentative="1">
      <w:start w:val="1"/>
      <w:numFmt w:val="bullet"/>
      <w:lvlText w:val=""/>
      <w:lvlJc w:val="left"/>
      <w:pPr>
        <w:tabs>
          <w:tab w:val="num" w:pos="4320"/>
        </w:tabs>
        <w:ind w:left="4320" w:hanging="360"/>
      </w:pPr>
      <w:rPr>
        <w:rFonts w:ascii="Wingdings" w:hAnsi="Wingdings" w:hint="default"/>
      </w:rPr>
    </w:lvl>
    <w:lvl w:ilvl="6" w:tplc="5ED0BB26" w:tentative="1">
      <w:start w:val="1"/>
      <w:numFmt w:val="bullet"/>
      <w:lvlText w:val=""/>
      <w:lvlJc w:val="left"/>
      <w:pPr>
        <w:tabs>
          <w:tab w:val="num" w:pos="5040"/>
        </w:tabs>
        <w:ind w:left="5040" w:hanging="360"/>
      </w:pPr>
      <w:rPr>
        <w:rFonts w:ascii="Wingdings" w:hAnsi="Wingdings" w:hint="default"/>
      </w:rPr>
    </w:lvl>
    <w:lvl w:ilvl="7" w:tplc="21542044" w:tentative="1">
      <w:start w:val="1"/>
      <w:numFmt w:val="bullet"/>
      <w:lvlText w:val=""/>
      <w:lvlJc w:val="left"/>
      <w:pPr>
        <w:tabs>
          <w:tab w:val="num" w:pos="5760"/>
        </w:tabs>
        <w:ind w:left="5760" w:hanging="360"/>
      </w:pPr>
      <w:rPr>
        <w:rFonts w:ascii="Wingdings" w:hAnsi="Wingdings" w:hint="default"/>
      </w:rPr>
    </w:lvl>
    <w:lvl w:ilvl="8" w:tplc="503C9FB8" w:tentative="1">
      <w:start w:val="1"/>
      <w:numFmt w:val="bullet"/>
      <w:lvlText w:val=""/>
      <w:lvlJc w:val="left"/>
      <w:pPr>
        <w:tabs>
          <w:tab w:val="num" w:pos="6480"/>
        </w:tabs>
        <w:ind w:left="6480" w:hanging="360"/>
      </w:pPr>
      <w:rPr>
        <w:rFonts w:ascii="Wingdings" w:hAnsi="Wingdings" w:hint="default"/>
      </w:rPr>
    </w:lvl>
  </w:abstractNum>
  <w:abstractNum w:abstractNumId="20">
    <w:nsid w:val="44E007D7"/>
    <w:multiLevelType w:val="hybridMultilevel"/>
    <w:tmpl w:val="B2980352"/>
    <w:lvl w:ilvl="0" w:tplc="2F1CBCF6">
      <w:start w:val="232"/>
      <w:numFmt w:val="bullet"/>
      <w:lvlText w:val="-"/>
      <w:lvlJc w:val="left"/>
      <w:pPr>
        <w:ind w:left="417" w:hanging="360"/>
      </w:pPr>
      <w:rPr>
        <w:rFonts w:ascii="Times New Roman" w:eastAsia="Calibri" w:hAnsi="Times New Roman" w:cs="Times New Roman" w:hint="default"/>
      </w:rPr>
    </w:lvl>
    <w:lvl w:ilvl="1" w:tplc="04080003" w:tentative="1">
      <w:start w:val="1"/>
      <w:numFmt w:val="bullet"/>
      <w:lvlText w:val="o"/>
      <w:lvlJc w:val="left"/>
      <w:pPr>
        <w:ind w:left="1137" w:hanging="360"/>
      </w:pPr>
      <w:rPr>
        <w:rFonts w:ascii="Courier New" w:hAnsi="Courier New" w:cs="Courier New" w:hint="default"/>
      </w:rPr>
    </w:lvl>
    <w:lvl w:ilvl="2" w:tplc="04080005" w:tentative="1">
      <w:start w:val="1"/>
      <w:numFmt w:val="bullet"/>
      <w:lvlText w:val=""/>
      <w:lvlJc w:val="left"/>
      <w:pPr>
        <w:ind w:left="1857" w:hanging="360"/>
      </w:pPr>
      <w:rPr>
        <w:rFonts w:ascii="Wingdings" w:hAnsi="Wingdings" w:hint="default"/>
      </w:rPr>
    </w:lvl>
    <w:lvl w:ilvl="3" w:tplc="04080001" w:tentative="1">
      <w:start w:val="1"/>
      <w:numFmt w:val="bullet"/>
      <w:lvlText w:val=""/>
      <w:lvlJc w:val="left"/>
      <w:pPr>
        <w:ind w:left="2577" w:hanging="360"/>
      </w:pPr>
      <w:rPr>
        <w:rFonts w:ascii="Symbol" w:hAnsi="Symbol" w:hint="default"/>
      </w:rPr>
    </w:lvl>
    <w:lvl w:ilvl="4" w:tplc="04080003" w:tentative="1">
      <w:start w:val="1"/>
      <w:numFmt w:val="bullet"/>
      <w:lvlText w:val="o"/>
      <w:lvlJc w:val="left"/>
      <w:pPr>
        <w:ind w:left="3297" w:hanging="360"/>
      </w:pPr>
      <w:rPr>
        <w:rFonts w:ascii="Courier New" w:hAnsi="Courier New" w:cs="Courier New" w:hint="default"/>
      </w:rPr>
    </w:lvl>
    <w:lvl w:ilvl="5" w:tplc="04080005" w:tentative="1">
      <w:start w:val="1"/>
      <w:numFmt w:val="bullet"/>
      <w:lvlText w:val=""/>
      <w:lvlJc w:val="left"/>
      <w:pPr>
        <w:ind w:left="4017" w:hanging="360"/>
      </w:pPr>
      <w:rPr>
        <w:rFonts w:ascii="Wingdings" w:hAnsi="Wingdings" w:hint="default"/>
      </w:rPr>
    </w:lvl>
    <w:lvl w:ilvl="6" w:tplc="04080001" w:tentative="1">
      <w:start w:val="1"/>
      <w:numFmt w:val="bullet"/>
      <w:lvlText w:val=""/>
      <w:lvlJc w:val="left"/>
      <w:pPr>
        <w:ind w:left="4737" w:hanging="360"/>
      </w:pPr>
      <w:rPr>
        <w:rFonts w:ascii="Symbol" w:hAnsi="Symbol" w:hint="default"/>
      </w:rPr>
    </w:lvl>
    <w:lvl w:ilvl="7" w:tplc="04080003" w:tentative="1">
      <w:start w:val="1"/>
      <w:numFmt w:val="bullet"/>
      <w:lvlText w:val="o"/>
      <w:lvlJc w:val="left"/>
      <w:pPr>
        <w:ind w:left="5457" w:hanging="360"/>
      </w:pPr>
      <w:rPr>
        <w:rFonts w:ascii="Courier New" w:hAnsi="Courier New" w:cs="Courier New" w:hint="default"/>
      </w:rPr>
    </w:lvl>
    <w:lvl w:ilvl="8" w:tplc="04080005" w:tentative="1">
      <w:start w:val="1"/>
      <w:numFmt w:val="bullet"/>
      <w:lvlText w:val=""/>
      <w:lvlJc w:val="left"/>
      <w:pPr>
        <w:ind w:left="6177" w:hanging="360"/>
      </w:pPr>
      <w:rPr>
        <w:rFonts w:ascii="Wingdings" w:hAnsi="Wingdings" w:hint="default"/>
      </w:rPr>
    </w:lvl>
  </w:abstractNum>
  <w:abstractNum w:abstractNumId="21">
    <w:nsid w:val="45F51C41"/>
    <w:multiLevelType w:val="hybridMultilevel"/>
    <w:tmpl w:val="61F4500E"/>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2">
    <w:nsid w:val="47BF311E"/>
    <w:multiLevelType w:val="hybridMultilevel"/>
    <w:tmpl w:val="2D023390"/>
    <w:lvl w:ilvl="0" w:tplc="8ABCC920">
      <w:start w:val="6"/>
      <w:numFmt w:val="decimal"/>
      <w:lvlText w:val="%1."/>
      <w:lvlJc w:val="left"/>
      <w:pPr>
        <w:tabs>
          <w:tab w:val="num" w:pos="720"/>
        </w:tabs>
        <w:ind w:left="720" w:hanging="360"/>
      </w:pPr>
    </w:lvl>
    <w:lvl w:ilvl="1" w:tplc="7EB8BBA6" w:tentative="1">
      <w:start w:val="1"/>
      <w:numFmt w:val="decimal"/>
      <w:lvlText w:val="%2."/>
      <w:lvlJc w:val="left"/>
      <w:pPr>
        <w:tabs>
          <w:tab w:val="num" w:pos="1440"/>
        </w:tabs>
        <w:ind w:left="1440" w:hanging="360"/>
      </w:pPr>
    </w:lvl>
    <w:lvl w:ilvl="2" w:tplc="4BFEC8DC" w:tentative="1">
      <w:start w:val="1"/>
      <w:numFmt w:val="decimal"/>
      <w:lvlText w:val="%3."/>
      <w:lvlJc w:val="left"/>
      <w:pPr>
        <w:tabs>
          <w:tab w:val="num" w:pos="2160"/>
        </w:tabs>
        <w:ind w:left="2160" w:hanging="360"/>
      </w:pPr>
    </w:lvl>
    <w:lvl w:ilvl="3" w:tplc="3DBE1BCC" w:tentative="1">
      <w:start w:val="1"/>
      <w:numFmt w:val="decimal"/>
      <w:lvlText w:val="%4."/>
      <w:lvlJc w:val="left"/>
      <w:pPr>
        <w:tabs>
          <w:tab w:val="num" w:pos="2880"/>
        </w:tabs>
        <w:ind w:left="2880" w:hanging="360"/>
      </w:pPr>
    </w:lvl>
    <w:lvl w:ilvl="4" w:tplc="A2D8D0BC" w:tentative="1">
      <w:start w:val="1"/>
      <w:numFmt w:val="decimal"/>
      <w:lvlText w:val="%5."/>
      <w:lvlJc w:val="left"/>
      <w:pPr>
        <w:tabs>
          <w:tab w:val="num" w:pos="3600"/>
        </w:tabs>
        <w:ind w:left="3600" w:hanging="360"/>
      </w:pPr>
    </w:lvl>
    <w:lvl w:ilvl="5" w:tplc="673273FA" w:tentative="1">
      <w:start w:val="1"/>
      <w:numFmt w:val="decimal"/>
      <w:lvlText w:val="%6."/>
      <w:lvlJc w:val="left"/>
      <w:pPr>
        <w:tabs>
          <w:tab w:val="num" w:pos="4320"/>
        </w:tabs>
        <w:ind w:left="4320" w:hanging="360"/>
      </w:pPr>
    </w:lvl>
    <w:lvl w:ilvl="6" w:tplc="BCF8F916" w:tentative="1">
      <w:start w:val="1"/>
      <w:numFmt w:val="decimal"/>
      <w:lvlText w:val="%7."/>
      <w:lvlJc w:val="left"/>
      <w:pPr>
        <w:tabs>
          <w:tab w:val="num" w:pos="5040"/>
        </w:tabs>
        <w:ind w:left="5040" w:hanging="360"/>
      </w:pPr>
    </w:lvl>
    <w:lvl w:ilvl="7" w:tplc="667ABB50" w:tentative="1">
      <w:start w:val="1"/>
      <w:numFmt w:val="decimal"/>
      <w:lvlText w:val="%8."/>
      <w:lvlJc w:val="left"/>
      <w:pPr>
        <w:tabs>
          <w:tab w:val="num" w:pos="5760"/>
        </w:tabs>
        <w:ind w:left="5760" w:hanging="360"/>
      </w:pPr>
    </w:lvl>
    <w:lvl w:ilvl="8" w:tplc="8EEC8924" w:tentative="1">
      <w:start w:val="1"/>
      <w:numFmt w:val="decimal"/>
      <w:lvlText w:val="%9."/>
      <w:lvlJc w:val="left"/>
      <w:pPr>
        <w:tabs>
          <w:tab w:val="num" w:pos="6480"/>
        </w:tabs>
        <w:ind w:left="6480" w:hanging="360"/>
      </w:pPr>
    </w:lvl>
  </w:abstractNum>
  <w:abstractNum w:abstractNumId="23">
    <w:nsid w:val="4D7E2239"/>
    <w:multiLevelType w:val="hybridMultilevel"/>
    <w:tmpl w:val="2B36408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4">
    <w:nsid w:val="4F745BCD"/>
    <w:multiLevelType w:val="multilevel"/>
    <w:tmpl w:val="713C9870"/>
    <w:lvl w:ilvl="0">
      <w:start w:val="1"/>
      <w:numFmt w:val="decimal"/>
      <w:lvlText w:val="%1."/>
      <w:lvlJc w:val="left"/>
      <w:pPr>
        <w:ind w:left="1080" w:hanging="72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3326846"/>
    <w:multiLevelType w:val="multilevel"/>
    <w:tmpl w:val="5DB20DD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sz w:val="22"/>
      </w:rPr>
    </w:lvl>
    <w:lvl w:ilvl="2">
      <w:start w:val="1"/>
      <w:numFmt w:val="decimal"/>
      <w:isLgl/>
      <w:lvlText w:val="%1.%2.%3."/>
      <w:lvlJc w:val="left"/>
      <w:pPr>
        <w:ind w:left="1440" w:hanging="720"/>
      </w:pPr>
      <w:rPr>
        <w:rFonts w:hint="default"/>
        <w:b/>
        <w:sz w:val="22"/>
      </w:rPr>
    </w:lvl>
    <w:lvl w:ilvl="3">
      <w:start w:val="1"/>
      <w:numFmt w:val="decimal"/>
      <w:isLgl/>
      <w:lvlText w:val="%1.%2.%3.%4."/>
      <w:lvlJc w:val="left"/>
      <w:pPr>
        <w:ind w:left="1440" w:hanging="720"/>
      </w:pPr>
      <w:rPr>
        <w:rFonts w:hint="default"/>
        <w:b/>
        <w:sz w:val="22"/>
      </w:rPr>
    </w:lvl>
    <w:lvl w:ilvl="4">
      <w:start w:val="1"/>
      <w:numFmt w:val="decimal"/>
      <w:isLgl/>
      <w:lvlText w:val="%1.%2.%3.%4.%5."/>
      <w:lvlJc w:val="left"/>
      <w:pPr>
        <w:ind w:left="1800" w:hanging="1080"/>
      </w:pPr>
      <w:rPr>
        <w:rFonts w:hint="default"/>
        <w:b/>
        <w:sz w:val="22"/>
      </w:rPr>
    </w:lvl>
    <w:lvl w:ilvl="5">
      <w:start w:val="1"/>
      <w:numFmt w:val="decimal"/>
      <w:isLgl/>
      <w:lvlText w:val="%1.%2.%3.%4.%5.%6."/>
      <w:lvlJc w:val="left"/>
      <w:pPr>
        <w:ind w:left="1800" w:hanging="1080"/>
      </w:pPr>
      <w:rPr>
        <w:rFonts w:hint="default"/>
        <w:b/>
        <w:sz w:val="22"/>
      </w:rPr>
    </w:lvl>
    <w:lvl w:ilvl="6">
      <w:start w:val="1"/>
      <w:numFmt w:val="decimal"/>
      <w:isLgl/>
      <w:lvlText w:val="%1.%2.%3.%4.%5.%6.%7."/>
      <w:lvlJc w:val="left"/>
      <w:pPr>
        <w:ind w:left="2160" w:hanging="1440"/>
      </w:pPr>
      <w:rPr>
        <w:rFonts w:hint="default"/>
        <w:b/>
        <w:sz w:val="22"/>
      </w:rPr>
    </w:lvl>
    <w:lvl w:ilvl="7">
      <w:start w:val="1"/>
      <w:numFmt w:val="decimal"/>
      <w:isLgl/>
      <w:lvlText w:val="%1.%2.%3.%4.%5.%6.%7.%8."/>
      <w:lvlJc w:val="left"/>
      <w:pPr>
        <w:ind w:left="2160" w:hanging="1440"/>
      </w:pPr>
      <w:rPr>
        <w:rFonts w:hint="default"/>
        <w:b/>
        <w:sz w:val="22"/>
      </w:rPr>
    </w:lvl>
    <w:lvl w:ilvl="8">
      <w:start w:val="1"/>
      <w:numFmt w:val="decimal"/>
      <w:isLgl/>
      <w:lvlText w:val="%1.%2.%3.%4.%5.%6.%7.%8.%9."/>
      <w:lvlJc w:val="left"/>
      <w:pPr>
        <w:ind w:left="2520" w:hanging="1800"/>
      </w:pPr>
      <w:rPr>
        <w:rFonts w:hint="default"/>
        <w:b/>
        <w:sz w:val="22"/>
      </w:rPr>
    </w:lvl>
  </w:abstractNum>
  <w:abstractNum w:abstractNumId="26">
    <w:nsid w:val="595315A7"/>
    <w:multiLevelType w:val="hybridMultilevel"/>
    <w:tmpl w:val="D0B43C3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622B5150"/>
    <w:multiLevelType w:val="hybridMultilevel"/>
    <w:tmpl w:val="254C45CA"/>
    <w:lvl w:ilvl="0" w:tplc="1F22AECA">
      <w:numFmt w:val="bullet"/>
      <w:lvlText w:val="-"/>
      <w:lvlJc w:val="left"/>
      <w:pPr>
        <w:ind w:left="720" w:hanging="360"/>
      </w:pPr>
      <w:rPr>
        <w:rFonts w:ascii="Calibri" w:eastAsia="Times New Roman" w:hAnsi="Calibri" w:cs="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355957"/>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8012D63"/>
    <w:multiLevelType w:val="multilevel"/>
    <w:tmpl w:val="561261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68DB5764"/>
    <w:multiLevelType w:val="hybridMultilevel"/>
    <w:tmpl w:val="2E40DA68"/>
    <w:lvl w:ilvl="0" w:tplc="9EE65728">
      <w:start w:val="1"/>
      <w:numFmt w:val="decimal"/>
      <w:lvlText w:val="%1."/>
      <w:lvlJc w:val="left"/>
      <w:pPr>
        <w:ind w:left="0" w:hanging="360"/>
      </w:pPr>
      <w:rPr>
        <w:rFonts w:hint="default"/>
      </w:rPr>
    </w:lvl>
    <w:lvl w:ilvl="1" w:tplc="04080019" w:tentative="1">
      <w:start w:val="1"/>
      <w:numFmt w:val="lowerLetter"/>
      <w:lvlText w:val="%2."/>
      <w:lvlJc w:val="left"/>
      <w:pPr>
        <w:ind w:left="720" w:hanging="360"/>
      </w:pPr>
    </w:lvl>
    <w:lvl w:ilvl="2" w:tplc="0408001B" w:tentative="1">
      <w:start w:val="1"/>
      <w:numFmt w:val="lowerRoman"/>
      <w:lvlText w:val="%3."/>
      <w:lvlJc w:val="right"/>
      <w:pPr>
        <w:ind w:left="1440" w:hanging="180"/>
      </w:pPr>
    </w:lvl>
    <w:lvl w:ilvl="3" w:tplc="0408000F" w:tentative="1">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31">
    <w:nsid w:val="708621B9"/>
    <w:multiLevelType w:val="hybridMultilevel"/>
    <w:tmpl w:val="D12E6F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72807106"/>
    <w:multiLevelType w:val="hybridMultilevel"/>
    <w:tmpl w:val="A71A1D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735432C8"/>
    <w:multiLevelType w:val="multilevel"/>
    <w:tmpl w:val="84F2C8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7A107864"/>
    <w:multiLevelType w:val="hybridMultilevel"/>
    <w:tmpl w:val="CD3282F6"/>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7BB24222"/>
    <w:multiLevelType w:val="hybridMultilevel"/>
    <w:tmpl w:val="BA3053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7C5C272F"/>
    <w:multiLevelType w:val="hybridMultilevel"/>
    <w:tmpl w:val="D5944BB4"/>
    <w:lvl w:ilvl="0" w:tplc="97F2A990">
      <w:start w:val="1"/>
      <w:numFmt w:val="decimal"/>
      <w:lvlText w:val="%1."/>
      <w:lvlJc w:val="left"/>
      <w:pPr>
        <w:tabs>
          <w:tab w:val="num" w:pos="720"/>
        </w:tabs>
        <w:ind w:left="720" w:hanging="360"/>
      </w:pPr>
    </w:lvl>
    <w:lvl w:ilvl="1" w:tplc="823E1318" w:tentative="1">
      <w:start w:val="1"/>
      <w:numFmt w:val="decimal"/>
      <w:lvlText w:val="%2."/>
      <w:lvlJc w:val="left"/>
      <w:pPr>
        <w:tabs>
          <w:tab w:val="num" w:pos="1440"/>
        </w:tabs>
        <w:ind w:left="1440" w:hanging="360"/>
      </w:pPr>
    </w:lvl>
    <w:lvl w:ilvl="2" w:tplc="F894071C" w:tentative="1">
      <w:start w:val="1"/>
      <w:numFmt w:val="decimal"/>
      <w:lvlText w:val="%3."/>
      <w:lvlJc w:val="left"/>
      <w:pPr>
        <w:tabs>
          <w:tab w:val="num" w:pos="2160"/>
        </w:tabs>
        <w:ind w:left="2160" w:hanging="360"/>
      </w:pPr>
    </w:lvl>
    <w:lvl w:ilvl="3" w:tplc="34864A18" w:tentative="1">
      <w:start w:val="1"/>
      <w:numFmt w:val="decimal"/>
      <w:lvlText w:val="%4."/>
      <w:lvlJc w:val="left"/>
      <w:pPr>
        <w:tabs>
          <w:tab w:val="num" w:pos="2880"/>
        </w:tabs>
        <w:ind w:left="2880" w:hanging="360"/>
      </w:pPr>
    </w:lvl>
    <w:lvl w:ilvl="4" w:tplc="FC6A3ACA" w:tentative="1">
      <w:start w:val="1"/>
      <w:numFmt w:val="decimal"/>
      <w:lvlText w:val="%5."/>
      <w:lvlJc w:val="left"/>
      <w:pPr>
        <w:tabs>
          <w:tab w:val="num" w:pos="3600"/>
        </w:tabs>
        <w:ind w:left="3600" w:hanging="360"/>
      </w:pPr>
    </w:lvl>
    <w:lvl w:ilvl="5" w:tplc="C74E9B3C" w:tentative="1">
      <w:start w:val="1"/>
      <w:numFmt w:val="decimal"/>
      <w:lvlText w:val="%6."/>
      <w:lvlJc w:val="left"/>
      <w:pPr>
        <w:tabs>
          <w:tab w:val="num" w:pos="4320"/>
        </w:tabs>
        <w:ind w:left="4320" w:hanging="360"/>
      </w:pPr>
    </w:lvl>
    <w:lvl w:ilvl="6" w:tplc="DA76A414" w:tentative="1">
      <w:start w:val="1"/>
      <w:numFmt w:val="decimal"/>
      <w:lvlText w:val="%7."/>
      <w:lvlJc w:val="left"/>
      <w:pPr>
        <w:tabs>
          <w:tab w:val="num" w:pos="5040"/>
        </w:tabs>
        <w:ind w:left="5040" w:hanging="360"/>
      </w:pPr>
    </w:lvl>
    <w:lvl w:ilvl="7" w:tplc="27F4394A" w:tentative="1">
      <w:start w:val="1"/>
      <w:numFmt w:val="decimal"/>
      <w:lvlText w:val="%8."/>
      <w:lvlJc w:val="left"/>
      <w:pPr>
        <w:tabs>
          <w:tab w:val="num" w:pos="5760"/>
        </w:tabs>
        <w:ind w:left="5760" w:hanging="360"/>
      </w:pPr>
    </w:lvl>
    <w:lvl w:ilvl="8" w:tplc="4558A1D4" w:tentative="1">
      <w:start w:val="1"/>
      <w:numFmt w:val="decimal"/>
      <w:lvlText w:val="%9."/>
      <w:lvlJc w:val="left"/>
      <w:pPr>
        <w:tabs>
          <w:tab w:val="num" w:pos="6480"/>
        </w:tabs>
        <w:ind w:left="6480" w:hanging="360"/>
      </w:pPr>
    </w:lvl>
  </w:abstractNum>
  <w:abstractNum w:abstractNumId="37">
    <w:nsid w:val="7D493A88"/>
    <w:multiLevelType w:val="hybridMultilevel"/>
    <w:tmpl w:val="41B402E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nsid w:val="7DA916C8"/>
    <w:multiLevelType w:val="hybridMultilevel"/>
    <w:tmpl w:val="9252FF48"/>
    <w:lvl w:ilvl="0" w:tplc="75D85BE4">
      <w:numFmt w:val="bullet"/>
      <w:lvlText w:val="-"/>
      <w:lvlJc w:val="left"/>
      <w:pPr>
        <w:ind w:left="400" w:hanging="360"/>
      </w:pPr>
      <w:rPr>
        <w:rFonts w:ascii="Calibri" w:eastAsia="Times New Roman" w:hAnsi="Calibri" w:cs="Cambria"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num w:numId="1">
    <w:abstractNumId w:val="15"/>
  </w:num>
  <w:num w:numId="2">
    <w:abstractNumId w:val="38"/>
  </w:num>
  <w:num w:numId="3">
    <w:abstractNumId w:val="32"/>
  </w:num>
  <w:num w:numId="4">
    <w:abstractNumId w:val="4"/>
  </w:num>
  <w:num w:numId="5">
    <w:abstractNumId w:val="27"/>
  </w:num>
  <w:num w:numId="6">
    <w:abstractNumId w:val="25"/>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2"/>
  </w:num>
  <w:num w:numId="10">
    <w:abstractNumId w:val="16"/>
  </w:num>
  <w:num w:numId="11">
    <w:abstractNumId w:val="35"/>
  </w:num>
  <w:num w:numId="12">
    <w:abstractNumId w:val="31"/>
  </w:num>
  <w:num w:numId="13">
    <w:abstractNumId w:val="23"/>
  </w:num>
  <w:num w:numId="14">
    <w:abstractNumId w:val="8"/>
  </w:num>
  <w:num w:numId="15">
    <w:abstractNumId w:val="24"/>
  </w:num>
  <w:num w:numId="16">
    <w:abstractNumId w:val="20"/>
  </w:num>
  <w:num w:numId="17">
    <w:abstractNumId w:val="34"/>
  </w:num>
  <w:num w:numId="18">
    <w:abstractNumId w:val="9"/>
  </w:num>
  <w:num w:numId="19">
    <w:abstractNumId w:val="26"/>
  </w:num>
  <w:num w:numId="20">
    <w:abstractNumId w:val="14"/>
  </w:num>
  <w:num w:numId="21">
    <w:abstractNumId w:val="1"/>
  </w:num>
  <w:num w:numId="22">
    <w:abstractNumId w:val="17"/>
  </w:num>
  <w:num w:numId="23">
    <w:abstractNumId w:val="21"/>
  </w:num>
  <w:num w:numId="24">
    <w:abstractNumId w:val="28"/>
  </w:num>
  <w:num w:numId="25">
    <w:abstractNumId w:val="18"/>
  </w:num>
  <w:num w:numId="26">
    <w:abstractNumId w:val="7"/>
  </w:num>
  <w:num w:numId="27">
    <w:abstractNumId w:val="12"/>
  </w:num>
  <w:num w:numId="28">
    <w:abstractNumId w:val="29"/>
  </w:num>
  <w:num w:numId="29">
    <w:abstractNumId w:val="5"/>
  </w:num>
  <w:num w:numId="30">
    <w:abstractNumId w:val="3"/>
  </w:num>
  <w:num w:numId="31">
    <w:abstractNumId w:val="11"/>
  </w:num>
  <w:num w:numId="32">
    <w:abstractNumId w:val="0"/>
  </w:num>
  <w:num w:numId="33">
    <w:abstractNumId w:val="6"/>
  </w:num>
  <w:num w:numId="34">
    <w:abstractNumId w:val="37"/>
  </w:num>
  <w:num w:numId="35">
    <w:abstractNumId w:val="19"/>
  </w:num>
  <w:num w:numId="36">
    <w:abstractNumId w:val="13"/>
  </w:num>
  <w:num w:numId="37">
    <w:abstractNumId w:val="22"/>
  </w:num>
  <w:num w:numId="38">
    <w:abstractNumId w:val="36"/>
  </w:num>
  <w:num w:numId="39">
    <w:abstractNumId w:val="1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defaultTabStop w:val="720"/>
  <w:characterSpacingControl w:val="doNotCompress"/>
  <w:hdrShapeDefaults>
    <o:shapedefaults v:ext="edit" spidmax="28674"/>
    <o:shapelayout v:ext="edit">
      <o:idmap v:ext="edit" data="16"/>
    </o:shapelayout>
  </w:hdrShapeDefaults>
  <w:footnotePr>
    <w:footnote w:id="-1"/>
    <w:footnote w:id="0"/>
  </w:footnotePr>
  <w:endnotePr>
    <w:endnote w:id="-1"/>
    <w:endnote w:id="0"/>
  </w:endnotePr>
  <w:compat>
    <w:useFELayout/>
  </w:compat>
  <w:rsids>
    <w:rsidRoot w:val="006E104B"/>
    <w:rsid w:val="00002CC8"/>
    <w:rsid w:val="0000557F"/>
    <w:rsid w:val="00007B13"/>
    <w:rsid w:val="000143C3"/>
    <w:rsid w:val="00017609"/>
    <w:rsid w:val="0002488F"/>
    <w:rsid w:val="0004351B"/>
    <w:rsid w:val="00072F2F"/>
    <w:rsid w:val="000874A6"/>
    <w:rsid w:val="00093A94"/>
    <w:rsid w:val="0009687C"/>
    <w:rsid w:val="000A1139"/>
    <w:rsid w:val="000C0A35"/>
    <w:rsid w:val="000C22C3"/>
    <w:rsid w:val="000D59DB"/>
    <w:rsid w:val="000D5BD1"/>
    <w:rsid w:val="000D6510"/>
    <w:rsid w:val="000F3636"/>
    <w:rsid w:val="001011C2"/>
    <w:rsid w:val="0011706F"/>
    <w:rsid w:val="0012353C"/>
    <w:rsid w:val="001270A3"/>
    <w:rsid w:val="00130F6E"/>
    <w:rsid w:val="00132AFB"/>
    <w:rsid w:val="00150ED9"/>
    <w:rsid w:val="00157FA7"/>
    <w:rsid w:val="0016481E"/>
    <w:rsid w:val="00180B3B"/>
    <w:rsid w:val="001820DB"/>
    <w:rsid w:val="00182546"/>
    <w:rsid w:val="001929A9"/>
    <w:rsid w:val="00196B11"/>
    <w:rsid w:val="001A6A76"/>
    <w:rsid w:val="001A7593"/>
    <w:rsid w:val="001B6FC0"/>
    <w:rsid w:val="001C13C6"/>
    <w:rsid w:val="001C33BE"/>
    <w:rsid w:val="001D5447"/>
    <w:rsid w:val="001E3DEC"/>
    <w:rsid w:val="00207043"/>
    <w:rsid w:val="00212729"/>
    <w:rsid w:val="00227524"/>
    <w:rsid w:val="00234749"/>
    <w:rsid w:val="00243529"/>
    <w:rsid w:val="00254F4D"/>
    <w:rsid w:val="002629FB"/>
    <w:rsid w:val="00265CE3"/>
    <w:rsid w:val="00280280"/>
    <w:rsid w:val="002855DB"/>
    <w:rsid w:val="00294716"/>
    <w:rsid w:val="002A200B"/>
    <w:rsid w:val="002B709A"/>
    <w:rsid w:val="002C2BFD"/>
    <w:rsid w:val="002C3B61"/>
    <w:rsid w:val="002C7141"/>
    <w:rsid w:val="002D6B79"/>
    <w:rsid w:val="002E28B5"/>
    <w:rsid w:val="002F7200"/>
    <w:rsid w:val="003071C7"/>
    <w:rsid w:val="00326F56"/>
    <w:rsid w:val="0034054B"/>
    <w:rsid w:val="00360C6D"/>
    <w:rsid w:val="003B4ADD"/>
    <w:rsid w:val="003C6946"/>
    <w:rsid w:val="003D0CD5"/>
    <w:rsid w:val="003E2085"/>
    <w:rsid w:val="00440009"/>
    <w:rsid w:val="00464EE2"/>
    <w:rsid w:val="0046519B"/>
    <w:rsid w:val="00473B2A"/>
    <w:rsid w:val="00483366"/>
    <w:rsid w:val="004D3E61"/>
    <w:rsid w:val="004E3395"/>
    <w:rsid w:val="004E5AEE"/>
    <w:rsid w:val="004E61FD"/>
    <w:rsid w:val="004F0EB4"/>
    <w:rsid w:val="00506AB7"/>
    <w:rsid w:val="005119CB"/>
    <w:rsid w:val="00513B0A"/>
    <w:rsid w:val="00517370"/>
    <w:rsid w:val="00524E79"/>
    <w:rsid w:val="00543419"/>
    <w:rsid w:val="005560AA"/>
    <w:rsid w:val="00581403"/>
    <w:rsid w:val="005A2779"/>
    <w:rsid w:val="005A64E5"/>
    <w:rsid w:val="005C0E5D"/>
    <w:rsid w:val="005C581F"/>
    <w:rsid w:val="005F1F22"/>
    <w:rsid w:val="006003BC"/>
    <w:rsid w:val="00610255"/>
    <w:rsid w:val="00616CD4"/>
    <w:rsid w:val="00621772"/>
    <w:rsid w:val="00627CE9"/>
    <w:rsid w:val="00633A30"/>
    <w:rsid w:val="00640B76"/>
    <w:rsid w:val="006417EF"/>
    <w:rsid w:val="006504DE"/>
    <w:rsid w:val="00694EDB"/>
    <w:rsid w:val="006B1111"/>
    <w:rsid w:val="006B3A8D"/>
    <w:rsid w:val="006E104B"/>
    <w:rsid w:val="00701BFD"/>
    <w:rsid w:val="0071413C"/>
    <w:rsid w:val="0073176A"/>
    <w:rsid w:val="00742AC6"/>
    <w:rsid w:val="00754032"/>
    <w:rsid w:val="00762C87"/>
    <w:rsid w:val="00766D9E"/>
    <w:rsid w:val="00776C88"/>
    <w:rsid w:val="00776FC1"/>
    <w:rsid w:val="00781612"/>
    <w:rsid w:val="00784F58"/>
    <w:rsid w:val="0078797B"/>
    <w:rsid w:val="00791B57"/>
    <w:rsid w:val="007A3E74"/>
    <w:rsid w:val="007A52FD"/>
    <w:rsid w:val="007A62E8"/>
    <w:rsid w:val="007E4454"/>
    <w:rsid w:val="0080286D"/>
    <w:rsid w:val="00805895"/>
    <w:rsid w:val="008167CB"/>
    <w:rsid w:val="008300E8"/>
    <w:rsid w:val="00835F51"/>
    <w:rsid w:val="00836EE7"/>
    <w:rsid w:val="00883179"/>
    <w:rsid w:val="00883438"/>
    <w:rsid w:val="00884A37"/>
    <w:rsid w:val="00892D1E"/>
    <w:rsid w:val="008A28C2"/>
    <w:rsid w:val="008B0076"/>
    <w:rsid w:val="008C235E"/>
    <w:rsid w:val="008F5E73"/>
    <w:rsid w:val="008F7B95"/>
    <w:rsid w:val="0092565C"/>
    <w:rsid w:val="00931515"/>
    <w:rsid w:val="00936E7F"/>
    <w:rsid w:val="00954498"/>
    <w:rsid w:val="00955A8E"/>
    <w:rsid w:val="00966B65"/>
    <w:rsid w:val="00983BE9"/>
    <w:rsid w:val="009A0A7E"/>
    <w:rsid w:val="009B122A"/>
    <w:rsid w:val="009C36D5"/>
    <w:rsid w:val="009D020F"/>
    <w:rsid w:val="009E0E16"/>
    <w:rsid w:val="009E3787"/>
    <w:rsid w:val="009F6FB4"/>
    <w:rsid w:val="00A0544C"/>
    <w:rsid w:val="00A05890"/>
    <w:rsid w:val="00A23EEE"/>
    <w:rsid w:val="00A279F9"/>
    <w:rsid w:val="00A33753"/>
    <w:rsid w:val="00A34462"/>
    <w:rsid w:val="00A502DB"/>
    <w:rsid w:val="00A73A76"/>
    <w:rsid w:val="00A85AEF"/>
    <w:rsid w:val="00A866D6"/>
    <w:rsid w:val="00AC1710"/>
    <w:rsid w:val="00AD0C41"/>
    <w:rsid w:val="00AD643C"/>
    <w:rsid w:val="00AD6D1F"/>
    <w:rsid w:val="00AF0793"/>
    <w:rsid w:val="00AF4495"/>
    <w:rsid w:val="00B2089C"/>
    <w:rsid w:val="00B3742E"/>
    <w:rsid w:val="00B41DEB"/>
    <w:rsid w:val="00B4417B"/>
    <w:rsid w:val="00B62E07"/>
    <w:rsid w:val="00B91BE5"/>
    <w:rsid w:val="00BA6283"/>
    <w:rsid w:val="00BC218E"/>
    <w:rsid w:val="00BC514F"/>
    <w:rsid w:val="00BC5617"/>
    <w:rsid w:val="00BE6019"/>
    <w:rsid w:val="00C04627"/>
    <w:rsid w:val="00C12064"/>
    <w:rsid w:val="00C23562"/>
    <w:rsid w:val="00C24322"/>
    <w:rsid w:val="00C37A8A"/>
    <w:rsid w:val="00C51C84"/>
    <w:rsid w:val="00C86501"/>
    <w:rsid w:val="00CC3387"/>
    <w:rsid w:val="00CC50D2"/>
    <w:rsid w:val="00CC77EF"/>
    <w:rsid w:val="00CE4A10"/>
    <w:rsid w:val="00D0414C"/>
    <w:rsid w:val="00D403D4"/>
    <w:rsid w:val="00D80B14"/>
    <w:rsid w:val="00D81E3A"/>
    <w:rsid w:val="00DA3243"/>
    <w:rsid w:val="00DB65E6"/>
    <w:rsid w:val="00DC47B2"/>
    <w:rsid w:val="00DF517A"/>
    <w:rsid w:val="00E01B5B"/>
    <w:rsid w:val="00E370C3"/>
    <w:rsid w:val="00E3711D"/>
    <w:rsid w:val="00E37C2D"/>
    <w:rsid w:val="00E6552E"/>
    <w:rsid w:val="00E66496"/>
    <w:rsid w:val="00E73896"/>
    <w:rsid w:val="00E84390"/>
    <w:rsid w:val="00EB3C97"/>
    <w:rsid w:val="00EC65CD"/>
    <w:rsid w:val="00EE1C00"/>
    <w:rsid w:val="00EF5526"/>
    <w:rsid w:val="00F042A1"/>
    <w:rsid w:val="00F07B5E"/>
    <w:rsid w:val="00F15234"/>
    <w:rsid w:val="00F366B5"/>
    <w:rsid w:val="00F43D2E"/>
    <w:rsid w:val="00F82F4A"/>
    <w:rsid w:val="00F84AFF"/>
    <w:rsid w:val="00F92BF2"/>
    <w:rsid w:val="00FE436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Body Text Indent" w:uiPriority="0"/>
    <w:lsdException w:name="Subtitle" w:semiHidden="0" w:uiPriority="11" w:unhideWhenUsed="0" w:qFormat="1"/>
    <w:lsdException w:name="Block Text" w:uiPriority="1"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3D4"/>
  </w:style>
  <w:style w:type="paragraph" w:styleId="Heading1">
    <w:name w:val="heading 1"/>
    <w:basedOn w:val="Normal"/>
    <w:next w:val="Normal"/>
    <w:link w:val="Heading1Char"/>
    <w:qFormat/>
    <w:rsid w:val="00E37C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434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616CD4"/>
    <w:pPr>
      <w:keepNext/>
      <w:keepLines/>
      <w:spacing w:before="200" w:line="276" w:lineRule="auto"/>
      <w:outlineLvl w:val="2"/>
    </w:pPr>
    <w:rPr>
      <w:rFonts w:ascii="Cambria" w:eastAsia="Times New Roman" w:hAnsi="Cambria"/>
      <w:b/>
      <w:bCs/>
      <w:color w:val="4F81BD"/>
      <w:lang w:eastAsia="en-US"/>
    </w:rPr>
  </w:style>
  <w:style w:type="paragraph" w:styleId="Heading4">
    <w:name w:val="heading 4"/>
    <w:basedOn w:val="Normal"/>
    <w:next w:val="Normal"/>
    <w:link w:val="Heading4Char"/>
    <w:qFormat/>
    <w:rsid w:val="00616CD4"/>
    <w:pPr>
      <w:keepNext/>
      <w:keepLines/>
      <w:spacing w:before="200" w:line="276" w:lineRule="auto"/>
      <w:outlineLvl w:val="3"/>
    </w:pPr>
    <w:rPr>
      <w:rFonts w:ascii="Cambria" w:eastAsia="Times New Roman" w:hAnsi="Cambria"/>
      <w:b/>
      <w:bCs/>
      <w:i/>
      <w:iCs/>
      <w:color w:val="4F81BD"/>
      <w:lang w:eastAsia="en-US"/>
    </w:rPr>
  </w:style>
  <w:style w:type="paragraph" w:styleId="Heading5">
    <w:name w:val="heading 5"/>
    <w:basedOn w:val="Normal"/>
    <w:next w:val="Normal"/>
    <w:link w:val="Heading5Char"/>
    <w:uiPriority w:val="9"/>
    <w:semiHidden/>
    <w:unhideWhenUsed/>
    <w:qFormat/>
    <w:rsid w:val="00616CD4"/>
    <w:pPr>
      <w:spacing w:before="240" w:after="60" w:line="276" w:lineRule="auto"/>
      <w:outlineLvl w:val="4"/>
    </w:pPr>
    <w:rPr>
      <w:rFonts w:ascii="Calibri" w:eastAsia="Times New Roman" w:hAnsi="Calibri"/>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D59DB"/>
    <w:rPr>
      <w:sz w:val="20"/>
      <w:szCs w:val="20"/>
    </w:rPr>
  </w:style>
  <w:style w:type="character" w:customStyle="1" w:styleId="FootnoteTextChar">
    <w:name w:val="Footnote Text Char"/>
    <w:basedOn w:val="DefaultParagraphFont"/>
    <w:link w:val="FootnoteText"/>
    <w:uiPriority w:val="99"/>
    <w:semiHidden/>
    <w:rsid w:val="000D59DB"/>
    <w:rPr>
      <w:sz w:val="20"/>
      <w:szCs w:val="20"/>
    </w:rPr>
  </w:style>
  <w:style w:type="character" w:styleId="FootnoteReference">
    <w:name w:val="footnote reference"/>
    <w:basedOn w:val="DefaultParagraphFont"/>
    <w:uiPriority w:val="99"/>
    <w:unhideWhenUsed/>
    <w:rsid w:val="000D59DB"/>
    <w:rPr>
      <w:vertAlign w:val="superscript"/>
    </w:rPr>
  </w:style>
  <w:style w:type="paragraph" w:styleId="Header">
    <w:name w:val="header"/>
    <w:basedOn w:val="Normal"/>
    <w:link w:val="HeaderChar"/>
    <w:uiPriority w:val="99"/>
    <w:unhideWhenUsed/>
    <w:rsid w:val="000D59DB"/>
    <w:pPr>
      <w:tabs>
        <w:tab w:val="center" w:pos="4153"/>
        <w:tab w:val="right" w:pos="8306"/>
      </w:tabs>
    </w:pPr>
  </w:style>
  <w:style w:type="character" w:customStyle="1" w:styleId="HeaderChar">
    <w:name w:val="Header Char"/>
    <w:basedOn w:val="DefaultParagraphFont"/>
    <w:link w:val="Header"/>
    <w:uiPriority w:val="99"/>
    <w:rsid w:val="000D59DB"/>
  </w:style>
  <w:style w:type="paragraph" w:styleId="Footer">
    <w:name w:val="footer"/>
    <w:basedOn w:val="Normal"/>
    <w:link w:val="FooterChar"/>
    <w:uiPriority w:val="99"/>
    <w:unhideWhenUsed/>
    <w:rsid w:val="000D59DB"/>
    <w:pPr>
      <w:tabs>
        <w:tab w:val="center" w:pos="4153"/>
        <w:tab w:val="right" w:pos="8306"/>
      </w:tabs>
    </w:pPr>
  </w:style>
  <w:style w:type="character" w:customStyle="1" w:styleId="FooterChar">
    <w:name w:val="Footer Char"/>
    <w:basedOn w:val="DefaultParagraphFont"/>
    <w:link w:val="Footer"/>
    <w:uiPriority w:val="99"/>
    <w:rsid w:val="000D59DB"/>
  </w:style>
  <w:style w:type="paragraph" w:styleId="Caption">
    <w:name w:val="caption"/>
    <w:basedOn w:val="Normal"/>
    <w:next w:val="Normal"/>
    <w:uiPriority w:val="35"/>
    <w:unhideWhenUsed/>
    <w:qFormat/>
    <w:rsid w:val="00CC3387"/>
    <w:pPr>
      <w:spacing w:after="200"/>
    </w:pPr>
    <w:rPr>
      <w:i/>
      <w:iCs/>
      <w:color w:val="44546A" w:themeColor="text2"/>
      <w:sz w:val="18"/>
      <w:szCs w:val="18"/>
    </w:rPr>
  </w:style>
  <w:style w:type="character" w:styleId="Hyperlink">
    <w:name w:val="Hyperlink"/>
    <w:basedOn w:val="DefaultParagraphFont"/>
    <w:uiPriority w:val="99"/>
    <w:unhideWhenUsed/>
    <w:rsid w:val="00517370"/>
    <w:rPr>
      <w:color w:val="0000FF"/>
      <w:u w:val="single"/>
    </w:rPr>
  </w:style>
  <w:style w:type="paragraph" w:styleId="ListParagraph">
    <w:name w:val="List Paragraph"/>
    <w:basedOn w:val="Normal"/>
    <w:uiPriority w:val="34"/>
    <w:qFormat/>
    <w:rsid w:val="00517370"/>
    <w:pPr>
      <w:ind w:left="720"/>
      <w:contextualSpacing/>
    </w:pPr>
  </w:style>
  <w:style w:type="character" w:customStyle="1" w:styleId="1">
    <w:name w:val="Ανεπίλυτη αναφορά1"/>
    <w:basedOn w:val="DefaultParagraphFont"/>
    <w:uiPriority w:val="99"/>
    <w:semiHidden/>
    <w:unhideWhenUsed/>
    <w:rsid w:val="00517370"/>
    <w:rPr>
      <w:color w:val="605E5C"/>
      <w:shd w:val="clear" w:color="auto" w:fill="E1DFDD"/>
    </w:rPr>
  </w:style>
  <w:style w:type="character" w:customStyle="1" w:styleId="Heading1Char">
    <w:name w:val="Heading 1 Char"/>
    <w:basedOn w:val="DefaultParagraphFont"/>
    <w:link w:val="Heading1"/>
    <w:rsid w:val="00E37C2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37C2D"/>
    <w:pPr>
      <w:spacing w:line="259" w:lineRule="auto"/>
      <w:outlineLvl w:val="9"/>
    </w:pPr>
    <w:rPr>
      <w:lang w:val="en-US" w:eastAsia="en-US"/>
    </w:rPr>
  </w:style>
  <w:style w:type="paragraph" w:styleId="TOC1">
    <w:name w:val="toc 1"/>
    <w:basedOn w:val="Normal"/>
    <w:next w:val="Normal"/>
    <w:autoRedefine/>
    <w:uiPriority w:val="39"/>
    <w:unhideWhenUsed/>
    <w:rsid w:val="00E37C2D"/>
    <w:pPr>
      <w:spacing w:after="100"/>
    </w:pPr>
    <w:rPr>
      <w:rFonts w:asciiTheme="minorHAnsi" w:hAnsiTheme="minorHAnsi"/>
      <w:b/>
    </w:rPr>
  </w:style>
  <w:style w:type="character" w:customStyle="1" w:styleId="Heading2Char">
    <w:name w:val="Heading 2 Char"/>
    <w:basedOn w:val="DefaultParagraphFont"/>
    <w:link w:val="Heading2"/>
    <w:uiPriority w:val="9"/>
    <w:rsid w:val="00543419"/>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E37C2D"/>
    <w:pPr>
      <w:spacing w:after="100"/>
      <w:ind w:left="220"/>
    </w:pPr>
    <w:rPr>
      <w:rFonts w:asciiTheme="minorHAnsi" w:hAnsiTheme="minorHAnsi"/>
    </w:rPr>
  </w:style>
  <w:style w:type="paragraph" w:styleId="TOC3">
    <w:name w:val="toc 3"/>
    <w:basedOn w:val="Normal"/>
    <w:next w:val="Normal"/>
    <w:autoRedefine/>
    <w:uiPriority w:val="39"/>
    <w:unhideWhenUsed/>
    <w:rsid w:val="00E37C2D"/>
    <w:pPr>
      <w:spacing w:after="100"/>
      <w:ind w:left="440"/>
    </w:pPr>
    <w:rPr>
      <w:rFonts w:asciiTheme="minorHAnsi" w:hAnsiTheme="minorHAnsi"/>
    </w:rPr>
  </w:style>
  <w:style w:type="paragraph" w:styleId="TableofFigures">
    <w:name w:val="table of figures"/>
    <w:basedOn w:val="Normal"/>
    <w:next w:val="Normal"/>
    <w:uiPriority w:val="99"/>
    <w:unhideWhenUsed/>
    <w:rsid w:val="00E37C2D"/>
    <w:pPr>
      <w:spacing w:before="60" w:after="60" w:line="276" w:lineRule="auto"/>
    </w:pPr>
    <w:rPr>
      <w:rFonts w:asciiTheme="minorHAnsi" w:hAnsiTheme="minorHAnsi"/>
    </w:rPr>
  </w:style>
  <w:style w:type="table" w:styleId="TableGrid">
    <w:name w:val="Table Grid"/>
    <w:basedOn w:val="TableNormal"/>
    <w:uiPriority w:val="39"/>
    <w:rsid w:val="00157F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616CD4"/>
    <w:rPr>
      <w:rFonts w:ascii="Cambria" w:eastAsia="Times New Roman" w:hAnsi="Cambria"/>
      <w:b/>
      <w:bCs/>
      <w:color w:val="4F81BD"/>
      <w:lang w:eastAsia="en-US"/>
    </w:rPr>
  </w:style>
  <w:style w:type="character" w:customStyle="1" w:styleId="Heading4Char">
    <w:name w:val="Heading 4 Char"/>
    <w:basedOn w:val="DefaultParagraphFont"/>
    <w:link w:val="Heading4"/>
    <w:rsid w:val="00616CD4"/>
    <w:rPr>
      <w:rFonts w:ascii="Cambria" w:eastAsia="Times New Roman" w:hAnsi="Cambria"/>
      <w:b/>
      <w:bCs/>
      <w:i/>
      <w:iCs/>
      <w:color w:val="4F81BD"/>
      <w:lang w:eastAsia="en-US"/>
    </w:rPr>
  </w:style>
  <w:style w:type="character" w:customStyle="1" w:styleId="Heading5Char">
    <w:name w:val="Heading 5 Char"/>
    <w:basedOn w:val="DefaultParagraphFont"/>
    <w:link w:val="Heading5"/>
    <w:uiPriority w:val="9"/>
    <w:semiHidden/>
    <w:rsid w:val="00616CD4"/>
    <w:rPr>
      <w:rFonts w:ascii="Calibri" w:eastAsia="Times New Roman" w:hAnsi="Calibri"/>
      <w:b/>
      <w:bCs/>
      <w:i/>
      <w:iCs/>
      <w:sz w:val="26"/>
      <w:szCs w:val="26"/>
      <w:lang w:eastAsia="en-US"/>
    </w:rPr>
  </w:style>
  <w:style w:type="paragraph" w:styleId="BodyTextIndent">
    <w:name w:val="Body Text Indent"/>
    <w:basedOn w:val="Normal"/>
    <w:link w:val="BodyTextIndentChar"/>
    <w:rsid w:val="00616CD4"/>
    <w:pPr>
      <w:spacing w:line="360" w:lineRule="auto"/>
      <w:ind w:firstLine="284"/>
    </w:pPr>
    <w:rPr>
      <w:rFonts w:ascii="Tahoma" w:eastAsia="Times New Roman" w:hAnsi="Tahoma"/>
      <w:sz w:val="24"/>
      <w:szCs w:val="18"/>
    </w:rPr>
  </w:style>
  <w:style w:type="character" w:customStyle="1" w:styleId="BodyTextIndentChar">
    <w:name w:val="Body Text Indent Char"/>
    <w:basedOn w:val="DefaultParagraphFont"/>
    <w:link w:val="BodyTextIndent"/>
    <w:rsid w:val="00616CD4"/>
    <w:rPr>
      <w:rFonts w:ascii="Tahoma" w:eastAsia="Times New Roman" w:hAnsi="Tahoma"/>
      <w:sz w:val="24"/>
      <w:szCs w:val="18"/>
    </w:rPr>
  </w:style>
  <w:style w:type="paragraph" w:styleId="BalloonText">
    <w:name w:val="Balloon Text"/>
    <w:basedOn w:val="Normal"/>
    <w:link w:val="BalloonTextChar"/>
    <w:uiPriority w:val="99"/>
    <w:semiHidden/>
    <w:unhideWhenUsed/>
    <w:rsid w:val="00616CD4"/>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616CD4"/>
    <w:rPr>
      <w:rFonts w:ascii="Tahoma" w:eastAsia="Calibri" w:hAnsi="Tahoma"/>
      <w:sz w:val="16"/>
      <w:szCs w:val="16"/>
    </w:rPr>
  </w:style>
  <w:style w:type="paragraph" w:customStyle="1" w:styleId="-11">
    <w:name w:val="Πολύχρωμη λίστα - ΄Εμφαση 11"/>
    <w:basedOn w:val="Normal"/>
    <w:uiPriority w:val="34"/>
    <w:qFormat/>
    <w:rsid w:val="00616CD4"/>
    <w:pPr>
      <w:spacing w:after="200" w:line="276" w:lineRule="auto"/>
      <w:ind w:left="720"/>
      <w:contextualSpacing/>
    </w:pPr>
    <w:rPr>
      <w:rFonts w:ascii="Calibri" w:eastAsia="Calibri" w:hAnsi="Calibri"/>
      <w:lang w:eastAsia="en-US"/>
    </w:rPr>
  </w:style>
  <w:style w:type="character" w:customStyle="1" w:styleId="hps">
    <w:name w:val="hps"/>
    <w:basedOn w:val="DefaultParagraphFont"/>
    <w:rsid w:val="00616CD4"/>
  </w:style>
  <w:style w:type="character" w:styleId="Strong">
    <w:name w:val="Strong"/>
    <w:uiPriority w:val="22"/>
    <w:qFormat/>
    <w:rsid w:val="00616CD4"/>
    <w:rPr>
      <w:b/>
      <w:bCs/>
    </w:rPr>
  </w:style>
  <w:style w:type="paragraph" w:customStyle="1" w:styleId="21">
    <w:name w:val="Μεσαίο πλέγμα 21"/>
    <w:uiPriority w:val="1"/>
    <w:qFormat/>
    <w:rsid w:val="00616CD4"/>
    <w:rPr>
      <w:rFonts w:ascii="Calibri" w:eastAsia="Calibri" w:hAnsi="Calibri"/>
      <w:lang w:eastAsia="en-US"/>
    </w:rPr>
  </w:style>
  <w:style w:type="paragraph" w:customStyle="1" w:styleId="Char1CharCharCharCharCharCharCharCharCharCharCharCharCharCharCharCharCharCharCharCharCharCharChar">
    <w:name w:val="Char1 Char Char Char Char Char Char Char Char Char Char Char Char Char Char Char Char Char Char Char Char Char Char Char"/>
    <w:basedOn w:val="Normal"/>
    <w:rsid w:val="00616CD4"/>
    <w:pPr>
      <w:spacing w:after="160" w:line="240" w:lineRule="exact"/>
    </w:pPr>
    <w:rPr>
      <w:rFonts w:ascii="Verdana" w:eastAsia="Times New Roman" w:hAnsi="Verdana"/>
      <w:sz w:val="20"/>
      <w:szCs w:val="20"/>
      <w:lang w:val="en-US" w:eastAsia="en-US"/>
    </w:rPr>
  </w:style>
  <w:style w:type="paragraph" w:customStyle="1" w:styleId="10">
    <w:name w:val="Χωρίς διάστιχο1"/>
    <w:qFormat/>
    <w:rsid w:val="00616CD4"/>
    <w:pPr>
      <w:suppressAutoHyphens/>
    </w:pPr>
    <w:rPr>
      <w:rFonts w:ascii="Calibri" w:eastAsia="Calibri" w:hAnsi="Calibri" w:cs="Calibri"/>
      <w:lang w:eastAsia="ar-SA"/>
    </w:rPr>
  </w:style>
  <w:style w:type="paragraph" w:styleId="NormalWeb">
    <w:name w:val="Normal (Web)"/>
    <w:basedOn w:val="Normal"/>
    <w:uiPriority w:val="99"/>
    <w:unhideWhenUsed/>
    <w:rsid w:val="00616CD4"/>
    <w:pPr>
      <w:spacing w:before="100" w:beforeAutospacing="1" w:after="100" w:afterAutospacing="1"/>
    </w:pPr>
    <w:rPr>
      <w:rFonts w:eastAsia="Times New Roman"/>
      <w:sz w:val="24"/>
      <w:szCs w:val="24"/>
      <w:lang w:val="en-GB" w:eastAsia="en-GB"/>
    </w:rPr>
  </w:style>
  <w:style w:type="character" w:styleId="CommentReference">
    <w:name w:val="annotation reference"/>
    <w:uiPriority w:val="99"/>
    <w:rsid w:val="00616CD4"/>
    <w:rPr>
      <w:sz w:val="16"/>
      <w:szCs w:val="16"/>
    </w:rPr>
  </w:style>
  <w:style w:type="paragraph" w:styleId="CommentText">
    <w:name w:val="annotation text"/>
    <w:basedOn w:val="Normal"/>
    <w:link w:val="CommentTextChar"/>
    <w:uiPriority w:val="99"/>
    <w:rsid w:val="00616CD4"/>
    <w:pPr>
      <w:spacing w:after="200"/>
    </w:pPr>
    <w:rPr>
      <w:rFonts w:ascii="Calibri" w:eastAsia="Calibri" w:hAnsi="Calibri"/>
      <w:sz w:val="20"/>
      <w:szCs w:val="20"/>
      <w:lang w:eastAsia="en-US"/>
    </w:rPr>
  </w:style>
  <w:style w:type="character" w:customStyle="1" w:styleId="CommentTextChar">
    <w:name w:val="Comment Text Char"/>
    <w:basedOn w:val="DefaultParagraphFont"/>
    <w:link w:val="CommentText"/>
    <w:uiPriority w:val="99"/>
    <w:rsid w:val="00616CD4"/>
    <w:rPr>
      <w:rFonts w:ascii="Calibri" w:eastAsia="Calibri" w:hAnsi="Calibri"/>
      <w:sz w:val="20"/>
      <w:szCs w:val="20"/>
      <w:lang w:eastAsia="en-US"/>
    </w:rPr>
  </w:style>
  <w:style w:type="character" w:customStyle="1" w:styleId="alt-edited">
    <w:name w:val="alt-edited"/>
    <w:basedOn w:val="DefaultParagraphFont"/>
    <w:rsid w:val="00616CD4"/>
  </w:style>
  <w:style w:type="paragraph" w:customStyle="1" w:styleId="Default">
    <w:name w:val="Default"/>
    <w:rsid w:val="00616CD4"/>
    <w:pPr>
      <w:autoSpaceDE w:val="0"/>
      <w:autoSpaceDN w:val="0"/>
      <w:adjustRightInd w:val="0"/>
    </w:pPr>
    <w:rPr>
      <w:rFonts w:eastAsia="Calibri"/>
      <w:color w:val="000000"/>
      <w:sz w:val="24"/>
      <w:szCs w:val="24"/>
      <w:lang w:eastAsia="en-US"/>
    </w:rPr>
  </w:style>
  <w:style w:type="paragraph" w:customStyle="1" w:styleId="-110">
    <w:name w:val="Πολύχρωμη σκίαση - Έμφαση 11"/>
    <w:hidden/>
    <w:uiPriority w:val="99"/>
    <w:semiHidden/>
    <w:rsid w:val="00616CD4"/>
    <w:rPr>
      <w:rFonts w:ascii="Calibri" w:eastAsia="Calibri" w:hAnsi="Calibri"/>
      <w:lang w:eastAsia="en-US"/>
    </w:rPr>
  </w:style>
  <w:style w:type="character" w:customStyle="1" w:styleId="object">
    <w:name w:val="object"/>
    <w:basedOn w:val="DefaultParagraphFont"/>
    <w:rsid w:val="00616CD4"/>
  </w:style>
  <w:style w:type="character" w:styleId="FollowedHyperlink">
    <w:name w:val="FollowedHyperlink"/>
    <w:uiPriority w:val="99"/>
    <w:semiHidden/>
    <w:unhideWhenUsed/>
    <w:rsid w:val="00616CD4"/>
    <w:rPr>
      <w:color w:val="800080"/>
      <w:u w:val="single"/>
    </w:rPr>
  </w:style>
  <w:style w:type="paragraph" w:customStyle="1" w:styleId="BodyA">
    <w:name w:val="Body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customStyle="1" w:styleId="BodyAA">
    <w:name w:val="Body A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styleId="CommentSubject">
    <w:name w:val="annotation subject"/>
    <w:basedOn w:val="CommentText"/>
    <w:next w:val="CommentText"/>
    <w:link w:val="CommentSubjectChar"/>
    <w:uiPriority w:val="99"/>
    <w:semiHidden/>
    <w:unhideWhenUsed/>
    <w:rsid w:val="00616CD4"/>
    <w:pPr>
      <w:spacing w:line="276" w:lineRule="auto"/>
    </w:pPr>
    <w:rPr>
      <w:b/>
      <w:bCs/>
    </w:rPr>
  </w:style>
  <w:style w:type="character" w:customStyle="1" w:styleId="CommentSubjectChar">
    <w:name w:val="Comment Subject Char"/>
    <w:basedOn w:val="CommentTextChar"/>
    <w:link w:val="CommentSubject"/>
    <w:uiPriority w:val="99"/>
    <w:semiHidden/>
    <w:rsid w:val="00616CD4"/>
    <w:rPr>
      <w:rFonts w:ascii="Calibri" w:eastAsia="Calibri" w:hAnsi="Calibri"/>
      <w:b/>
      <w:bCs/>
      <w:sz w:val="20"/>
      <w:szCs w:val="20"/>
      <w:lang w:eastAsia="en-US"/>
    </w:rPr>
  </w:style>
  <w:style w:type="character" w:styleId="PageNumber">
    <w:name w:val="page number"/>
    <w:uiPriority w:val="99"/>
    <w:semiHidden/>
    <w:unhideWhenUsed/>
    <w:rsid w:val="00616CD4"/>
  </w:style>
  <w:style w:type="numbering" w:customStyle="1" w:styleId="List0">
    <w:name w:val="List 0"/>
    <w:basedOn w:val="NoList"/>
    <w:rsid w:val="00616CD4"/>
    <w:pPr>
      <w:numPr>
        <w:numId w:val="1"/>
      </w:numPr>
    </w:pPr>
  </w:style>
  <w:style w:type="table" w:customStyle="1" w:styleId="11">
    <w:name w:val="Πλέγμα πίνακα1"/>
    <w:basedOn w:val="TableNormal"/>
    <w:next w:val="TableGrid"/>
    <w:uiPriority w:val="59"/>
    <w:rsid w:val="00616CD4"/>
    <w:rPr>
      <w:rFonts w:ascii="Calibri" w:eastAsia="Calibri" w:hAnsi="Calibri"/>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0">
    <w:name w:val="xmsonormal0"/>
    <w:basedOn w:val="Normal"/>
    <w:rsid w:val="00616CD4"/>
    <w:pPr>
      <w:spacing w:before="100" w:beforeAutospacing="1" w:after="100" w:afterAutospacing="1"/>
    </w:pPr>
    <w:rPr>
      <w:rFonts w:eastAsia="Times New Roman"/>
      <w:sz w:val="24"/>
      <w:szCs w:val="24"/>
    </w:rPr>
  </w:style>
  <w:style w:type="character" w:customStyle="1" w:styleId="Bodytext">
    <w:name w:val="Body text_"/>
    <w:link w:val="Bodytext1"/>
    <w:uiPriority w:val="99"/>
    <w:locked/>
    <w:rsid w:val="00616CD4"/>
    <w:rPr>
      <w:rFonts w:ascii="Trebuchet MS" w:hAnsi="Trebuchet MS" w:cs="Trebuchet MS"/>
      <w:sz w:val="18"/>
      <w:szCs w:val="18"/>
      <w:shd w:val="clear" w:color="auto" w:fill="FFFFFF"/>
    </w:rPr>
  </w:style>
  <w:style w:type="paragraph" w:customStyle="1" w:styleId="Bodytext1">
    <w:name w:val="Body text1"/>
    <w:basedOn w:val="Normal"/>
    <w:link w:val="Bodytext"/>
    <w:uiPriority w:val="99"/>
    <w:rsid w:val="00616CD4"/>
    <w:pPr>
      <w:widowControl w:val="0"/>
      <w:shd w:val="clear" w:color="auto" w:fill="FFFFFF"/>
      <w:spacing w:after="240" w:line="278" w:lineRule="exact"/>
      <w:ind w:hanging="740"/>
      <w:jc w:val="both"/>
    </w:pPr>
    <w:rPr>
      <w:rFonts w:ascii="Trebuchet MS" w:hAnsi="Trebuchet MS" w:cs="Trebuchet MS"/>
      <w:sz w:val="18"/>
      <w:szCs w:val="18"/>
    </w:rPr>
  </w:style>
  <w:style w:type="table" w:customStyle="1" w:styleId="12">
    <w:name w:val="Ανοιχτόχρωμη σκίαση1"/>
    <w:basedOn w:val="TableNormal"/>
    <w:uiPriority w:val="60"/>
    <w:rsid w:val="00616CD4"/>
    <w:rPr>
      <w:rFonts w:ascii="Cambria" w:eastAsia="Cambria" w:hAnsi="Cambria"/>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itle">
    <w:name w:val="Title"/>
    <w:basedOn w:val="Normal"/>
    <w:next w:val="Normal"/>
    <w:link w:val="TitleChar"/>
    <w:uiPriority w:val="9"/>
    <w:qFormat/>
    <w:rsid w:val="00616CD4"/>
    <w:pPr>
      <w:spacing w:before="40" w:after="40"/>
    </w:pPr>
    <w:rPr>
      <w:rFonts w:ascii="Calisto MT" w:eastAsia="Times New Roman" w:hAnsi="Calisto MT"/>
      <w:color w:val="983620"/>
      <w:kern w:val="28"/>
      <w:sz w:val="72"/>
      <w:szCs w:val="52"/>
      <w:lang w:val="en-US" w:eastAsia="en-US"/>
    </w:rPr>
  </w:style>
  <w:style w:type="character" w:customStyle="1" w:styleId="TitleChar">
    <w:name w:val="Title Char"/>
    <w:basedOn w:val="DefaultParagraphFont"/>
    <w:link w:val="Title"/>
    <w:uiPriority w:val="9"/>
    <w:rsid w:val="00616CD4"/>
    <w:rPr>
      <w:rFonts w:ascii="Calisto MT" w:eastAsia="Times New Roman" w:hAnsi="Calisto MT"/>
      <w:color w:val="983620"/>
      <w:kern w:val="28"/>
      <w:sz w:val="72"/>
      <w:szCs w:val="52"/>
      <w:lang w:val="en-US" w:eastAsia="en-US"/>
    </w:rPr>
  </w:style>
  <w:style w:type="paragraph" w:styleId="BlockText">
    <w:name w:val="Block Text"/>
    <w:basedOn w:val="Normal"/>
    <w:uiPriority w:val="1"/>
    <w:unhideWhenUsed/>
    <w:qFormat/>
    <w:rsid w:val="00616CD4"/>
    <w:pPr>
      <w:spacing w:line="276" w:lineRule="auto"/>
      <w:ind w:right="360"/>
    </w:pPr>
    <w:rPr>
      <w:rFonts w:ascii="Calisto MT" w:eastAsia="Times New Roman" w:hAnsi="Calisto MT"/>
      <w:iCs/>
      <w:color w:val="7F7F7F"/>
      <w:sz w:val="20"/>
      <w:szCs w:val="24"/>
      <w:lang w:val="en-US" w:eastAsia="en-US"/>
    </w:rPr>
  </w:style>
  <w:style w:type="paragraph" w:styleId="NoSpacing">
    <w:name w:val="No Spacing"/>
    <w:uiPriority w:val="1"/>
    <w:qFormat/>
    <w:rsid w:val="00616CD4"/>
    <w:rPr>
      <w:rFonts w:ascii="Calisto MT" w:eastAsia="Times New Roman" w:hAnsi="Calisto MT"/>
      <w:sz w:val="5"/>
      <w:szCs w:val="24"/>
      <w:lang w:val="en-US" w:eastAsia="en-US"/>
    </w:rPr>
  </w:style>
  <w:style w:type="paragraph" w:customStyle="1" w:styleId="CourseDetails">
    <w:name w:val="Course Details"/>
    <w:basedOn w:val="Normal"/>
    <w:uiPriority w:val="1"/>
    <w:qFormat/>
    <w:rsid w:val="00616CD4"/>
    <w:pPr>
      <w:spacing w:after="120" w:line="276" w:lineRule="auto"/>
    </w:pPr>
    <w:rPr>
      <w:rFonts w:ascii="Calisto MT" w:eastAsia="Times New Roman" w:hAnsi="Calisto MT"/>
      <w:color w:val="595959"/>
      <w:sz w:val="24"/>
      <w:szCs w:val="24"/>
      <w:lang w:val="en-US" w:eastAsia="en-US"/>
    </w:rPr>
  </w:style>
  <w:style w:type="character" w:customStyle="1" w:styleId="apple-converted-space">
    <w:name w:val="apple-converted-space"/>
    <w:basedOn w:val="DefaultParagraphFont"/>
    <w:rsid w:val="00616CD4"/>
  </w:style>
  <w:style w:type="paragraph" w:customStyle="1" w:styleId="ydp4741c83ayiv9431589450msonormal">
    <w:name w:val="ydp4741c83ayiv9431589450msonormal"/>
    <w:basedOn w:val="Normal"/>
    <w:rsid w:val="00616CD4"/>
    <w:pPr>
      <w:spacing w:before="100" w:beforeAutospacing="1" w:after="100" w:afterAutospacing="1"/>
    </w:pPr>
    <w:rPr>
      <w:rFonts w:eastAsia="Times New Roman"/>
      <w:sz w:val="24"/>
      <w:szCs w:val="24"/>
    </w:rPr>
  </w:style>
  <w:style w:type="paragraph" w:styleId="Revision">
    <w:name w:val="Revision"/>
    <w:hidden/>
    <w:uiPriority w:val="99"/>
    <w:semiHidden/>
    <w:rsid w:val="00CC50D2"/>
  </w:style>
</w:styles>
</file>

<file path=word/webSettings.xml><?xml version="1.0" encoding="utf-8"?>
<w:webSettings xmlns:r="http://schemas.openxmlformats.org/officeDocument/2006/relationships" xmlns:w="http://schemas.openxmlformats.org/wordprocessingml/2006/main">
  <w:divs>
    <w:div w:id="147944027">
      <w:bodyDiv w:val="1"/>
      <w:marLeft w:val="0"/>
      <w:marRight w:val="0"/>
      <w:marTop w:val="0"/>
      <w:marBottom w:val="0"/>
      <w:divBdr>
        <w:top w:val="none" w:sz="0" w:space="0" w:color="auto"/>
        <w:left w:val="none" w:sz="0" w:space="0" w:color="auto"/>
        <w:bottom w:val="none" w:sz="0" w:space="0" w:color="auto"/>
        <w:right w:val="none" w:sz="0" w:space="0" w:color="auto"/>
      </w:divBdr>
      <w:divsChild>
        <w:div w:id="1683781303">
          <w:marLeft w:val="720"/>
          <w:marRight w:val="0"/>
          <w:marTop w:val="0"/>
          <w:marBottom w:val="0"/>
          <w:divBdr>
            <w:top w:val="none" w:sz="0" w:space="0" w:color="auto"/>
            <w:left w:val="none" w:sz="0" w:space="0" w:color="auto"/>
            <w:bottom w:val="none" w:sz="0" w:space="0" w:color="auto"/>
            <w:right w:val="none" w:sz="0" w:space="0" w:color="auto"/>
          </w:divBdr>
        </w:div>
      </w:divsChild>
    </w:div>
    <w:div w:id="241067790">
      <w:bodyDiv w:val="1"/>
      <w:marLeft w:val="0"/>
      <w:marRight w:val="0"/>
      <w:marTop w:val="0"/>
      <w:marBottom w:val="0"/>
      <w:divBdr>
        <w:top w:val="none" w:sz="0" w:space="0" w:color="auto"/>
        <w:left w:val="none" w:sz="0" w:space="0" w:color="auto"/>
        <w:bottom w:val="none" w:sz="0" w:space="0" w:color="auto"/>
        <w:right w:val="none" w:sz="0" w:space="0" w:color="auto"/>
      </w:divBdr>
    </w:div>
    <w:div w:id="374427701">
      <w:bodyDiv w:val="1"/>
      <w:marLeft w:val="0"/>
      <w:marRight w:val="0"/>
      <w:marTop w:val="0"/>
      <w:marBottom w:val="0"/>
      <w:divBdr>
        <w:top w:val="none" w:sz="0" w:space="0" w:color="auto"/>
        <w:left w:val="none" w:sz="0" w:space="0" w:color="auto"/>
        <w:bottom w:val="none" w:sz="0" w:space="0" w:color="auto"/>
        <w:right w:val="none" w:sz="0" w:space="0" w:color="auto"/>
      </w:divBdr>
    </w:div>
    <w:div w:id="568073935">
      <w:bodyDiv w:val="1"/>
      <w:marLeft w:val="0"/>
      <w:marRight w:val="0"/>
      <w:marTop w:val="0"/>
      <w:marBottom w:val="0"/>
      <w:divBdr>
        <w:top w:val="none" w:sz="0" w:space="0" w:color="auto"/>
        <w:left w:val="none" w:sz="0" w:space="0" w:color="auto"/>
        <w:bottom w:val="none" w:sz="0" w:space="0" w:color="auto"/>
        <w:right w:val="none" w:sz="0" w:space="0" w:color="auto"/>
      </w:divBdr>
    </w:div>
    <w:div w:id="915475888">
      <w:bodyDiv w:val="1"/>
      <w:marLeft w:val="0"/>
      <w:marRight w:val="0"/>
      <w:marTop w:val="0"/>
      <w:marBottom w:val="0"/>
      <w:divBdr>
        <w:top w:val="none" w:sz="0" w:space="0" w:color="auto"/>
        <w:left w:val="none" w:sz="0" w:space="0" w:color="auto"/>
        <w:bottom w:val="none" w:sz="0" w:space="0" w:color="auto"/>
        <w:right w:val="none" w:sz="0" w:space="0" w:color="auto"/>
      </w:divBdr>
      <w:divsChild>
        <w:div w:id="1458789911">
          <w:marLeft w:val="720"/>
          <w:marRight w:val="0"/>
          <w:marTop w:val="0"/>
          <w:marBottom w:val="0"/>
          <w:divBdr>
            <w:top w:val="none" w:sz="0" w:space="0" w:color="auto"/>
            <w:left w:val="none" w:sz="0" w:space="0" w:color="auto"/>
            <w:bottom w:val="none" w:sz="0" w:space="0" w:color="auto"/>
            <w:right w:val="none" w:sz="0" w:space="0" w:color="auto"/>
          </w:divBdr>
        </w:div>
      </w:divsChild>
    </w:div>
    <w:div w:id="1251423489">
      <w:bodyDiv w:val="1"/>
      <w:marLeft w:val="0"/>
      <w:marRight w:val="0"/>
      <w:marTop w:val="0"/>
      <w:marBottom w:val="0"/>
      <w:divBdr>
        <w:top w:val="none" w:sz="0" w:space="0" w:color="auto"/>
        <w:left w:val="none" w:sz="0" w:space="0" w:color="auto"/>
        <w:bottom w:val="none" w:sz="0" w:space="0" w:color="auto"/>
        <w:right w:val="none" w:sz="0" w:space="0" w:color="auto"/>
      </w:divBdr>
      <w:divsChild>
        <w:div w:id="1865361896">
          <w:marLeft w:val="720"/>
          <w:marRight w:val="0"/>
          <w:marTop w:val="0"/>
          <w:marBottom w:val="0"/>
          <w:divBdr>
            <w:top w:val="none" w:sz="0" w:space="0" w:color="auto"/>
            <w:left w:val="none" w:sz="0" w:space="0" w:color="auto"/>
            <w:bottom w:val="none" w:sz="0" w:space="0" w:color="auto"/>
            <w:right w:val="none" w:sz="0" w:space="0" w:color="auto"/>
          </w:divBdr>
        </w:div>
      </w:divsChild>
    </w:div>
    <w:div w:id="1329211411">
      <w:bodyDiv w:val="1"/>
      <w:marLeft w:val="0"/>
      <w:marRight w:val="0"/>
      <w:marTop w:val="0"/>
      <w:marBottom w:val="0"/>
      <w:divBdr>
        <w:top w:val="none" w:sz="0" w:space="0" w:color="auto"/>
        <w:left w:val="none" w:sz="0" w:space="0" w:color="auto"/>
        <w:bottom w:val="none" w:sz="0" w:space="0" w:color="auto"/>
        <w:right w:val="none" w:sz="0" w:space="0" w:color="auto"/>
      </w:divBdr>
    </w:div>
    <w:div w:id="1846439493">
      <w:bodyDiv w:val="1"/>
      <w:marLeft w:val="0"/>
      <w:marRight w:val="0"/>
      <w:marTop w:val="0"/>
      <w:marBottom w:val="0"/>
      <w:divBdr>
        <w:top w:val="none" w:sz="0" w:space="0" w:color="auto"/>
        <w:left w:val="none" w:sz="0" w:space="0" w:color="auto"/>
        <w:bottom w:val="none" w:sz="0" w:space="0" w:color="auto"/>
        <w:right w:val="none" w:sz="0" w:space="0" w:color="auto"/>
      </w:divBdr>
    </w:div>
    <w:div w:id="2016498988">
      <w:bodyDiv w:val="1"/>
      <w:marLeft w:val="0"/>
      <w:marRight w:val="0"/>
      <w:marTop w:val="0"/>
      <w:marBottom w:val="0"/>
      <w:divBdr>
        <w:top w:val="none" w:sz="0" w:space="0" w:color="auto"/>
        <w:left w:val="none" w:sz="0" w:space="0" w:color="auto"/>
        <w:bottom w:val="none" w:sz="0" w:space="0" w:color="auto"/>
        <w:right w:val="none" w:sz="0" w:space="0" w:color="auto"/>
      </w:divBdr>
    </w:div>
    <w:div w:id="2036272500">
      <w:bodyDiv w:val="1"/>
      <w:marLeft w:val="0"/>
      <w:marRight w:val="0"/>
      <w:marTop w:val="0"/>
      <w:marBottom w:val="0"/>
      <w:divBdr>
        <w:top w:val="none" w:sz="0" w:space="0" w:color="auto"/>
        <w:left w:val="none" w:sz="0" w:space="0" w:color="auto"/>
        <w:bottom w:val="none" w:sz="0" w:space="0" w:color="auto"/>
        <w:right w:val="none" w:sz="0" w:space="0" w:color="auto"/>
      </w:divBdr>
    </w:div>
    <w:div w:id="2072146490">
      <w:bodyDiv w:val="1"/>
      <w:marLeft w:val="0"/>
      <w:marRight w:val="0"/>
      <w:marTop w:val="0"/>
      <w:marBottom w:val="0"/>
      <w:divBdr>
        <w:top w:val="none" w:sz="0" w:space="0" w:color="auto"/>
        <w:left w:val="none" w:sz="0" w:space="0" w:color="auto"/>
        <w:bottom w:val="none" w:sz="0" w:space="0" w:color="auto"/>
        <w:right w:val="none" w:sz="0" w:space="0" w:color="auto"/>
      </w:divBdr>
    </w:div>
    <w:div w:id="2079402978">
      <w:bodyDiv w:val="1"/>
      <w:marLeft w:val="0"/>
      <w:marRight w:val="0"/>
      <w:marTop w:val="0"/>
      <w:marBottom w:val="0"/>
      <w:divBdr>
        <w:top w:val="none" w:sz="0" w:space="0" w:color="auto"/>
        <w:left w:val="none" w:sz="0" w:space="0" w:color="auto"/>
        <w:bottom w:val="none" w:sz="0" w:space="0" w:color="auto"/>
        <w:right w:val="none" w:sz="0" w:space="0" w:color="auto"/>
      </w:divBdr>
    </w:div>
    <w:div w:id="2096824554">
      <w:bodyDiv w:val="1"/>
      <w:marLeft w:val="0"/>
      <w:marRight w:val="0"/>
      <w:marTop w:val="0"/>
      <w:marBottom w:val="0"/>
      <w:divBdr>
        <w:top w:val="none" w:sz="0" w:space="0" w:color="auto"/>
        <w:left w:val="none" w:sz="0" w:space="0" w:color="auto"/>
        <w:bottom w:val="none" w:sz="0" w:space="0" w:color="auto"/>
        <w:right w:val="none" w:sz="0" w:space="0" w:color="auto"/>
      </w:divBdr>
      <w:divsChild>
        <w:div w:id="188876289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learning.iep.edu.gr/study/course/index.php?categoryid=62"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learning.iep.edu.gr/study/course/index.php?categoryid=62"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iep.edu.gr/el/psifiako-apothetirio/skill-labs"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C532F-10DD-43A9-9B99-287E58CC5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1048</Words>
  <Characters>5663</Characters>
  <Application>Microsoft Office Word</Application>
  <DocSecurity>0</DocSecurity>
  <Lines>47</Lines>
  <Paragraphs>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6698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2024-12-03T09:01:00Z</dcterms:created>
  <dcterms:modified xsi:type="dcterms:W3CDTF">2024-12-03T09:01:00Z</dcterms:modified>
</cp:coreProperties>
</file>